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5F664" w14:textId="11F10CFF" w:rsidR="00B72F16" w:rsidRPr="00B72F16" w:rsidRDefault="00B72F16" w:rsidP="00B72F16">
      <w:pPr>
        <w:tabs>
          <w:tab w:val="left" w:pos="709"/>
        </w:tabs>
        <w:spacing w:line="240" w:lineRule="auto"/>
        <w:ind w:left="0" w:firstLine="0"/>
        <w:jc w:val="right"/>
        <w:rPr>
          <w:b/>
          <w:bCs/>
          <w:szCs w:val="24"/>
          <w:lang w:val="ru-RU"/>
        </w:rPr>
      </w:pPr>
      <w:bookmarkStart w:id="0" w:name="_GoBack"/>
      <w:bookmarkEnd w:id="0"/>
      <w:r w:rsidRPr="00B72F16">
        <w:rPr>
          <w:b/>
          <w:bCs/>
          <w:szCs w:val="24"/>
          <w:lang w:val="ru-RU"/>
        </w:rPr>
        <w:t>Утверждаю:</w:t>
      </w:r>
    </w:p>
    <w:p w14:paraId="3D4911C6" w14:textId="7D2E3F68" w:rsidR="00B72F16" w:rsidRPr="00B72F16" w:rsidRDefault="00B72F16" w:rsidP="00B72F16">
      <w:pPr>
        <w:tabs>
          <w:tab w:val="left" w:pos="709"/>
        </w:tabs>
        <w:spacing w:line="240" w:lineRule="auto"/>
        <w:ind w:left="0" w:firstLine="0"/>
        <w:jc w:val="right"/>
        <w:rPr>
          <w:b/>
          <w:bCs/>
          <w:szCs w:val="24"/>
          <w:lang w:val="ru-RU"/>
        </w:rPr>
      </w:pPr>
      <w:r w:rsidRPr="00B72F16">
        <w:rPr>
          <w:b/>
          <w:bCs/>
          <w:szCs w:val="24"/>
          <w:lang w:val="ru-RU"/>
        </w:rPr>
        <w:t>Директор АО «Выксатеплоэнерго»</w:t>
      </w:r>
    </w:p>
    <w:p w14:paraId="06F5B060" w14:textId="2B10E032" w:rsidR="00B72F16" w:rsidRPr="00B72F16" w:rsidRDefault="00B72F16" w:rsidP="00B72F16">
      <w:pPr>
        <w:tabs>
          <w:tab w:val="left" w:pos="709"/>
        </w:tabs>
        <w:spacing w:line="240" w:lineRule="auto"/>
        <w:ind w:left="0" w:firstLine="0"/>
        <w:jc w:val="right"/>
        <w:rPr>
          <w:b/>
          <w:bCs/>
          <w:szCs w:val="24"/>
          <w:lang w:val="ru-RU"/>
        </w:rPr>
      </w:pPr>
      <w:r w:rsidRPr="00B72F16">
        <w:rPr>
          <w:b/>
          <w:bCs/>
          <w:szCs w:val="24"/>
          <w:lang w:val="ru-RU"/>
        </w:rPr>
        <w:t>_______________О.В.Рощина</w:t>
      </w:r>
    </w:p>
    <w:p w14:paraId="207FF9BA" w14:textId="5F836EBB" w:rsidR="00B72F16" w:rsidRPr="00B72F16" w:rsidRDefault="00B72F16" w:rsidP="00B72F16">
      <w:pPr>
        <w:tabs>
          <w:tab w:val="left" w:pos="709"/>
        </w:tabs>
        <w:spacing w:line="240" w:lineRule="auto"/>
        <w:ind w:left="0" w:firstLine="0"/>
        <w:jc w:val="right"/>
        <w:rPr>
          <w:b/>
          <w:bCs/>
          <w:szCs w:val="24"/>
          <w:lang w:val="ru-RU"/>
        </w:rPr>
      </w:pPr>
      <w:r w:rsidRPr="00B72F16">
        <w:rPr>
          <w:b/>
          <w:bCs/>
          <w:szCs w:val="24"/>
          <w:lang w:val="ru-RU"/>
        </w:rPr>
        <w:t>«____» ___________2023г.</w:t>
      </w:r>
    </w:p>
    <w:p w14:paraId="2A92DC10" w14:textId="77777777" w:rsidR="00B72F16" w:rsidRDefault="00B72F16" w:rsidP="00B93C82">
      <w:pPr>
        <w:tabs>
          <w:tab w:val="left" w:pos="709"/>
        </w:tabs>
        <w:spacing w:line="240" w:lineRule="auto"/>
        <w:ind w:left="0" w:firstLine="0"/>
        <w:jc w:val="center"/>
        <w:rPr>
          <w:szCs w:val="24"/>
          <w:lang w:val="ru-RU"/>
        </w:rPr>
      </w:pPr>
    </w:p>
    <w:p w14:paraId="11325BDC" w14:textId="503C0B85" w:rsidR="00A47E8D" w:rsidRPr="00583EFE" w:rsidRDefault="00A47E8D" w:rsidP="00B93C82">
      <w:pPr>
        <w:tabs>
          <w:tab w:val="left" w:pos="709"/>
        </w:tabs>
        <w:spacing w:line="240" w:lineRule="auto"/>
        <w:ind w:left="0" w:firstLine="0"/>
        <w:jc w:val="center"/>
        <w:rPr>
          <w:szCs w:val="24"/>
          <w:lang w:val="ru-RU"/>
        </w:rPr>
      </w:pPr>
      <w:r w:rsidRPr="00583EFE">
        <w:rPr>
          <w:szCs w:val="24"/>
          <w:lang w:val="ru-RU"/>
        </w:rPr>
        <w:t>ДОГОВОР</w:t>
      </w:r>
      <w:r>
        <w:rPr>
          <w:szCs w:val="24"/>
          <w:lang w:val="ru-RU"/>
        </w:rPr>
        <w:t xml:space="preserve"> </w:t>
      </w:r>
      <w:r w:rsidRPr="00583EFE">
        <w:rPr>
          <w:szCs w:val="24"/>
          <w:lang w:val="ru-RU"/>
        </w:rPr>
        <w:t>№</w:t>
      </w:r>
      <w:r>
        <w:rPr>
          <w:szCs w:val="24"/>
          <w:lang w:val="ru-RU"/>
        </w:rPr>
        <w:t xml:space="preserve"> </w:t>
      </w:r>
    </w:p>
    <w:p w14:paraId="53FAC32A" w14:textId="77777777" w:rsidR="00A47E8D" w:rsidRPr="00583EFE" w:rsidRDefault="00A47E8D" w:rsidP="00B93C82">
      <w:pPr>
        <w:tabs>
          <w:tab w:val="left" w:pos="709"/>
        </w:tabs>
        <w:spacing w:line="240" w:lineRule="auto"/>
        <w:ind w:left="0" w:firstLine="0"/>
        <w:jc w:val="center"/>
        <w:rPr>
          <w:b/>
          <w:bCs/>
          <w:iCs/>
          <w:szCs w:val="24"/>
          <w:lang w:val="ru-RU"/>
        </w:rPr>
      </w:pPr>
      <w:r w:rsidRPr="00583EFE">
        <w:rPr>
          <w:b/>
          <w:szCs w:val="24"/>
          <w:lang w:val="ru-RU"/>
        </w:rPr>
        <w:t xml:space="preserve">об осуществлении мероприятий по подключению </w:t>
      </w:r>
      <w:r w:rsidRPr="00583EFE">
        <w:rPr>
          <w:b/>
          <w:bCs/>
          <w:iCs/>
          <w:szCs w:val="24"/>
          <w:lang w:val="ru-RU"/>
        </w:rPr>
        <w:t>к системе теплоснабжения</w:t>
      </w:r>
    </w:p>
    <w:p w14:paraId="561DFD98" w14:textId="77777777" w:rsidR="00A47E8D" w:rsidRPr="00583EFE" w:rsidRDefault="00A47E8D" w:rsidP="00B93C82">
      <w:pPr>
        <w:tabs>
          <w:tab w:val="left" w:pos="709"/>
        </w:tabs>
        <w:spacing w:line="240" w:lineRule="auto"/>
        <w:ind w:left="0" w:firstLine="0"/>
        <w:rPr>
          <w:bCs/>
          <w:iCs/>
          <w:szCs w:val="24"/>
          <w:lang w:val="ru-RU"/>
        </w:rPr>
      </w:pPr>
    </w:p>
    <w:p w14:paraId="57969A2B" w14:textId="1EB5C3CB" w:rsidR="00A47E8D" w:rsidRDefault="00A47E8D" w:rsidP="00B93C82">
      <w:pPr>
        <w:tabs>
          <w:tab w:val="left" w:pos="709"/>
        </w:tabs>
        <w:spacing w:line="240" w:lineRule="auto"/>
        <w:ind w:left="0" w:firstLine="0"/>
        <w:rPr>
          <w:szCs w:val="24"/>
          <w:lang w:val="ru-RU"/>
        </w:rPr>
      </w:pPr>
      <w:r w:rsidRPr="00583EFE">
        <w:rPr>
          <w:szCs w:val="24"/>
          <w:lang w:val="ru-RU"/>
        </w:rPr>
        <w:t xml:space="preserve">г. </w:t>
      </w:r>
      <w:r>
        <w:rPr>
          <w:szCs w:val="24"/>
          <w:lang w:val="ru-RU"/>
        </w:rPr>
        <w:t>Выкса</w:t>
      </w:r>
      <w:r w:rsidRPr="00583EFE">
        <w:rPr>
          <w:szCs w:val="24"/>
          <w:lang w:val="ru-RU"/>
        </w:rPr>
        <w:tab/>
      </w:r>
      <w:r w:rsidRPr="00583EFE">
        <w:rPr>
          <w:szCs w:val="24"/>
          <w:lang w:val="ru-RU"/>
        </w:rPr>
        <w:tab/>
      </w:r>
      <w:r w:rsidRPr="00583EFE">
        <w:rPr>
          <w:szCs w:val="24"/>
          <w:lang w:val="ru-RU"/>
        </w:rPr>
        <w:tab/>
      </w:r>
      <w:r w:rsidRPr="00583EFE">
        <w:rPr>
          <w:szCs w:val="24"/>
          <w:lang w:val="ru-RU"/>
        </w:rPr>
        <w:tab/>
      </w:r>
      <w:r w:rsidRPr="00583EFE">
        <w:rPr>
          <w:szCs w:val="24"/>
          <w:lang w:val="ru-RU"/>
        </w:rPr>
        <w:tab/>
      </w:r>
      <w:r w:rsidRPr="00583EFE">
        <w:rPr>
          <w:szCs w:val="24"/>
          <w:lang w:val="ru-RU"/>
        </w:rPr>
        <w:tab/>
      </w:r>
      <w:r w:rsidR="00B93C82">
        <w:rPr>
          <w:szCs w:val="24"/>
          <w:lang w:val="ru-RU"/>
        </w:rPr>
        <w:tab/>
      </w:r>
      <w:r w:rsidRPr="00B93C82">
        <w:rPr>
          <w:szCs w:val="24"/>
          <w:u w:val="single"/>
          <w:lang w:val="ru-RU"/>
        </w:rPr>
        <w:t xml:space="preserve">«    </w:t>
      </w:r>
      <w:r w:rsidR="00B93C82">
        <w:rPr>
          <w:szCs w:val="24"/>
          <w:u w:val="single"/>
          <w:lang w:val="ru-RU"/>
        </w:rPr>
        <w:t xml:space="preserve">  </w:t>
      </w:r>
      <w:r w:rsidRPr="00B93C82">
        <w:rPr>
          <w:szCs w:val="24"/>
          <w:u w:val="single"/>
          <w:lang w:val="ru-RU"/>
        </w:rPr>
        <w:t xml:space="preserve">»    </w:t>
      </w:r>
      <w:r w:rsidR="00B93C82" w:rsidRPr="00B93C82">
        <w:rPr>
          <w:szCs w:val="24"/>
          <w:u w:val="single"/>
          <w:lang w:val="ru-RU"/>
        </w:rPr>
        <w:t xml:space="preserve">                       </w:t>
      </w:r>
      <w:r w:rsidRPr="00B93C82">
        <w:rPr>
          <w:szCs w:val="24"/>
          <w:u w:val="single"/>
          <w:lang w:val="ru-RU"/>
        </w:rPr>
        <w:t xml:space="preserve">   2023г.</w:t>
      </w:r>
      <w:r w:rsidRPr="00583EFE">
        <w:rPr>
          <w:szCs w:val="24"/>
          <w:lang w:val="ru-RU"/>
        </w:rPr>
        <w:tab/>
      </w:r>
    </w:p>
    <w:p w14:paraId="4B0652C6" w14:textId="77777777" w:rsidR="00B93C82" w:rsidRPr="00583EFE" w:rsidRDefault="00B93C82" w:rsidP="00B93C82">
      <w:pPr>
        <w:tabs>
          <w:tab w:val="left" w:pos="709"/>
        </w:tabs>
        <w:spacing w:line="240" w:lineRule="auto"/>
        <w:ind w:left="0" w:firstLine="0"/>
        <w:rPr>
          <w:szCs w:val="24"/>
          <w:lang w:val="ru-RU"/>
        </w:rPr>
      </w:pPr>
    </w:p>
    <w:p w14:paraId="47A53751" w14:textId="3B366BAF" w:rsidR="00A47E8D" w:rsidRPr="00583EFE" w:rsidRDefault="00A47E8D" w:rsidP="00B93C82">
      <w:pPr>
        <w:tabs>
          <w:tab w:val="left" w:pos="709"/>
        </w:tabs>
        <w:spacing w:line="240" w:lineRule="auto"/>
        <w:ind w:left="0" w:firstLine="0"/>
        <w:rPr>
          <w:szCs w:val="24"/>
          <w:lang w:val="ru-RU"/>
        </w:rPr>
      </w:pPr>
      <w:r>
        <w:rPr>
          <w:rFonts w:ascii="11,5" w:hAnsi="11,5"/>
          <w:b/>
          <w:szCs w:val="24"/>
          <w:lang w:val="ru-RU"/>
        </w:rPr>
        <w:t>Акционерное общество «Выксатеплоэнерго»,</w:t>
      </w:r>
      <w:r w:rsidRPr="00583EFE">
        <w:rPr>
          <w:rFonts w:ascii="11,5" w:hAnsi="11,5"/>
          <w:bCs/>
          <w:szCs w:val="24"/>
        </w:rPr>
        <w:t xml:space="preserve"> именуемое в дальнейшем </w:t>
      </w:r>
      <w:r w:rsidRPr="00583EFE">
        <w:rPr>
          <w:rFonts w:ascii="11,5" w:hAnsi="11,5"/>
          <w:szCs w:val="24"/>
        </w:rPr>
        <w:t>«Исполнитель»,</w:t>
      </w:r>
      <w:r>
        <w:rPr>
          <w:rFonts w:ascii="11,5" w:hAnsi="11,5"/>
          <w:szCs w:val="24"/>
          <w:lang w:val="ru-RU"/>
        </w:rPr>
        <w:t xml:space="preserve"> </w:t>
      </w:r>
      <w:r w:rsidRPr="00583EFE">
        <w:rPr>
          <w:rFonts w:ascii="11,5" w:hAnsi="11,5"/>
          <w:szCs w:val="24"/>
        </w:rPr>
        <w:t>в лице</w:t>
      </w:r>
      <w:r>
        <w:rPr>
          <w:rFonts w:ascii="11,5" w:hAnsi="11,5"/>
          <w:szCs w:val="24"/>
          <w:lang w:val="ru-RU"/>
        </w:rPr>
        <w:t xml:space="preserve"> директора Рощиной О.В.</w:t>
      </w:r>
      <w:r w:rsidRPr="00F5753B">
        <w:rPr>
          <w:szCs w:val="24"/>
        </w:rPr>
        <w:t>, действующего на основании</w:t>
      </w:r>
      <w:r>
        <w:rPr>
          <w:szCs w:val="24"/>
          <w:lang w:val="ru-RU"/>
        </w:rPr>
        <w:t xml:space="preserve"> Устава</w:t>
      </w:r>
      <w:r w:rsidRPr="00F5753B">
        <w:rPr>
          <w:bCs/>
          <w:szCs w:val="24"/>
        </w:rPr>
        <w:t>,</w:t>
      </w:r>
      <w:r w:rsidRPr="00F5753B">
        <w:rPr>
          <w:szCs w:val="24"/>
        </w:rPr>
        <w:t xml:space="preserve"> с одной стороны, и</w:t>
      </w:r>
      <w:r>
        <w:rPr>
          <w:szCs w:val="24"/>
          <w:lang w:val="ru-RU"/>
        </w:rPr>
        <w:t xml:space="preserve"> </w:t>
      </w:r>
      <w:r w:rsidR="00B93C82">
        <w:rPr>
          <w:szCs w:val="24"/>
          <w:lang w:val="ru-RU"/>
        </w:rPr>
        <w:t>_________________________________________</w:t>
      </w:r>
      <w:r>
        <w:rPr>
          <w:szCs w:val="24"/>
          <w:lang w:val="ru-RU"/>
        </w:rPr>
        <w:t>.</w:t>
      </w:r>
      <w:r w:rsidRPr="00F5753B">
        <w:rPr>
          <w:bCs/>
          <w:snapToGrid/>
          <w:szCs w:val="24"/>
          <w:lang w:val="ru-RU"/>
        </w:rPr>
        <w:t xml:space="preserve">, </w:t>
      </w:r>
      <w:r w:rsidRPr="00F5753B">
        <w:rPr>
          <w:rFonts w:ascii="11,5" w:hAnsi="11,5"/>
          <w:snapToGrid/>
          <w:szCs w:val="24"/>
          <w:lang w:val="ru-RU"/>
        </w:rPr>
        <w:t xml:space="preserve">именуемое в дальнейшем «Заявитель», </w:t>
      </w:r>
      <w:r>
        <w:rPr>
          <w:szCs w:val="24"/>
          <w:lang w:val="ru-RU"/>
        </w:rPr>
        <w:t>в лице</w:t>
      </w:r>
      <w:r w:rsidR="00B93C82">
        <w:rPr>
          <w:szCs w:val="24"/>
          <w:lang w:val="ru-RU"/>
        </w:rPr>
        <w:t>____________________________________________________________</w:t>
      </w:r>
      <w:r>
        <w:rPr>
          <w:szCs w:val="24"/>
          <w:lang w:val="ru-RU"/>
        </w:rPr>
        <w:t>.,</w:t>
      </w:r>
      <w:r>
        <w:rPr>
          <w:rFonts w:ascii="11,5" w:hAnsi="11,5"/>
          <w:snapToGrid/>
          <w:szCs w:val="24"/>
          <w:lang w:val="ru-RU"/>
        </w:rPr>
        <w:t xml:space="preserve"> </w:t>
      </w:r>
      <w:r w:rsidRPr="00F5753B">
        <w:rPr>
          <w:snapToGrid/>
          <w:szCs w:val="24"/>
          <w:lang w:val="ru-RU"/>
        </w:rPr>
        <w:t xml:space="preserve">действующего </w:t>
      </w:r>
      <w:r w:rsidR="00B93C82">
        <w:rPr>
          <w:snapToGrid/>
          <w:szCs w:val="24"/>
          <w:lang w:val="ru-RU"/>
        </w:rPr>
        <w:t>________________________</w:t>
      </w:r>
      <w:r w:rsidRPr="00F5753B">
        <w:rPr>
          <w:szCs w:val="24"/>
        </w:rPr>
        <w:t>, с другой стороны, при совместном упоминании</w:t>
      </w:r>
      <w:r w:rsidRPr="00583EFE">
        <w:rPr>
          <w:szCs w:val="24"/>
        </w:rPr>
        <w:t xml:space="preserve"> именуемые в дальнейшем «Стороны»,</w:t>
      </w:r>
      <w:r>
        <w:rPr>
          <w:szCs w:val="24"/>
          <w:lang w:val="ru-RU"/>
        </w:rPr>
        <w:t xml:space="preserve"> </w:t>
      </w:r>
      <w:r w:rsidRPr="00583EFE">
        <w:rPr>
          <w:szCs w:val="24"/>
        </w:rPr>
        <w:t xml:space="preserve">заключили </w:t>
      </w:r>
      <w:r w:rsidRPr="00583EFE">
        <w:rPr>
          <w:szCs w:val="24"/>
          <w:lang w:val="ru-RU"/>
        </w:rPr>
        <w:t>настоящий</w:t>
      </w:r>
      <w:r>
        <w:rPr>
          <w:szCs w:val="24"/>
          <w:lang w:val="ru-RU"/>
        </w:rPr>
        <w:t xml:space="preserve"> </w:t>
      </w:r>
      <w:r w:rsidRPr="00583EFE">
        <w:rPr>
          <w:szCs w:val="24"/>
          <w:lang w:val="ru-RU"/>
        </w:rPr>
        <w:t>договор</w:t>
      </w:r>
      <w:r>
        <w:rPr>
          <w:szCs w:val="24"/>
        </w:rPr>
        <w:t xml:space="preserve"> о</w:t>
      </w:r>
      <w:r w:rsidRPr="00583EFE">
        <w:rPr>
          <w:szCs w:val="24"/>
        </w:rPr>
        <w:t xml:space="preserve"> нижеследующем</w:t>
      </w:r>
      <w:r w:rsidRPr="00583EFE">
        <w:rPr>
          <w:szCs w:val="24"/>
          <w:lang w:val="ru-RU"/>
        </w:rPr>
        <w:t>:</w:t>
      </w:r>
    </w:p>
    <w:p w14:paraId="2847F425" w14:textId="77777777" w:rsidR="00A47E8D" w:rsidRPr="00583EFE" w:rsidRDefault="00A47E8D" w:rsidP="00B93C82">
      <w:pPr>
        <w:tabs>
          <w:tab w:val="left" w:pos="709"/>
        </w:tabs>
        <w:overflowPunct w:val="0"/>
        <w:autoSpaceDE w:val="0"/>
        <w:autoSpaceDN w:val="0"/>
        <w:adjustRightInd w:val="0"/>
        <w:spacing w:line="240" w:lineRule="auto"/>
        <w:ind w:left="0" w:firstLine="0"/>
        <w:textAlignment w:val="baseline"/>
        <w:rPr>
          <w:szCs w:val="24"/>
          <w:lang w:val="ru-RU"/>
        </w:rPr>
      </w:pPr>
    </w:p>
    <w:p w14:paraId="6B6E017C" w14:textId="77777777" w:rsidR="00A47E8D" w:rsidRPr="00480016" w:rsidRDefault="00A47E8D" w:rsidP="00B93C82">
      <w:pPr>
        <w:pStyle w:val="ad"/>
        <w:numPr>
          <w:ilvl w:val="0"/>
          <w:numId w:val="1"/>
        </w:numPr>
        <w:tabs>
          <w:tab w:val="left" w:pos="709"/>
        </w:tabs>
        <w:overflowPunct w:val="0"/>
        <w:autoSpaceDE w:val="0"/>
        <w:autoSpaceDN w:val="0"/>
        <w:adjustRightInd w:val="0"/>
        <w:ind w:firstLine="0"/>
        <w:jc w:val="both"/>
        <w:textAlignment w:val="baseline"/>
        <w:rPr>
          <w:b/>
          <w:sz w:val="24"/>
          <w:szCs w:val="24"/>
        </w:rPr>
      </w:pPr>
      <w:r w:rsidRPr="00480016">
        <w:rPr>
          <w:b/>
          <w:sz w:val="24"/>
          <w:szCs w:val="24"/>
        </w:rPr>
        <w:t>Предмет договора</w:t>
      </w:r>
    </w:p>
    <w:p w14:paraId="763BEE46" w14:textId="77777777" w:rsidR="00A47E8D" w:rsidRPr="00583EFE" w:rsidRDefault="00A47E8D" w:rsidP="00B93C82">
      <w:pPr>
        <w:tabs>
          <w:tab w:val="left" w:pos="709"/>
        </w:tabs>
        <w:overflowPunct w:val="0"/>
        <w:autoSpaceDE w:val="0"/>
        <w:autoSpaceDN w:val="0"/>
        <w:adjustRightInd w:val="0"/>
        <w:spacing w:line="240" w:lineRule="auto"/>
        <w:ind w:left="0" w:firstLine="0"/>
        <w:textAlignment w:val="baseline"/>
        <w:rPr>
          <w:szCs w:val="24"/>
          <w:lang w:val="ru-RU"/>
        </w:rPr>
      </w:pPr>
    </w:p>
    <w:p w14:paraId="7430F9EC" w14:textId="77777777" w:rsidR="00A47E8D" w:rsidRPr="002626C4" w:rsidRDefault="00A47E8D" w:rsidP="00B93C82">
      <w:pPr>
        <w:pStyle w:val="ad"/>
        <w:numPr>
          <w:ilvl w:val="1"/>
          <w:numId w:val="1"/>
        </w:numPr>
        <w:tabs>
          <w:tab w:val="left" w:pos="709"/>
          <w:tab w:val="left" w:pos="1276"/>
        </w:tabs>
        <w:overflowPunct w:val="0"/>
        <w:autoSpaceDE w:val="0"/>
        <w:autoSpaceDN w:val="0"/>
        <w:adjustRightInd w:val="0"/>
        <w:ind w:left="0" w:firstLine="0"/>
        <w:jc w:val="both"/>
        <w:textAlignment w:val="baseline"/>
        <w:rPr>
          <w:sz w:val="24"/>
          <w:szCs w:val="24"/>
        </w:rPr>
      </w:pPr>
      <w:r>
        <w:rPr>
          <w:sz w:val="24"/>
          <w:szCs w:val="24"/>
        </w:rPr>
        <w:t xml:space="preserve">Между Сторонами заключен и действует </w:t>
      </w:r>
      <w:r>
        <w:rPr>
          <w:bCs/>
          <w:sz w:val="24"/>
          <w:szCs w:val="24"/>
        </w:rPr>
        <w:t>договор о подключении к системе теплоснабжения от _____________ № ____________.</w:t>
      </w:r>
    </w:p>
    <w:p w14:paraId="15F0D4BD" w14:textId="77777777" w:rsidR="00A47E8D" w:rsidRDefault="00A47E8D" w:rsidP="00B93C82">
      <w:pPr>
        <w:widowControl/>
        <w:tabs>
          <w:tab w:val="left" w:pos="709"/>
        </w:tabs>
        <w:autoSpaceDE w:val="0"/>
        <w:autoSpaceDN w:val="0"/>
        <w:adjustRightInd w:val="0"/>
        <w:spacing w:line="240" w:lineRule="auto"/>
        <w:ind w:left="0" w:firstLine="0"/>
        <w:rPr>
          <w:snapToGrid/>
          <w:szCs w:val="24"/>
          <w:lang w:val="ru-RU"/>
        </w:rPr>
      </w:pPr>
      <w:r>
        <w:rPr>
          <w:szCs w:val="24"/>
          <w:lang w:val="ru-RU"/>
        </w:rPr>
        <w:t xml:space="preserve">В </w:t>
      </w:r>
      <w:r w:rsidRPr="002626C4">
        <w:rPr>
          <w:szCs w:val="24"/>
        </w:rPr>
        <w:t xml:space="preserve">соответствии с п. </w:t>
      </w:r>
      <w:r>
        <w:rPr>
          <w:szCs w:val="24"/>
          <w:lang w:val="ru-RU"/>
        </w:rPr>
        <w:t>49</w:t>
      </w:r>
      <w:r w:rsidRPr="002626C4">
        <w:rPr>
          <w:szCs w:val="24"/>
        </w:rPr>
        <w:t xml:space="preserve">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w:t>
      </w:r>
      <w:r>
        <w:rPr>
          <w:szCs w:val="24"/>
          <w:lang w:val="ru-RU"/>
        </w:rPr>
        <w:t>П</w:t>
      </w:r>
      <w:r w:rsidRPr="002626C4">
        <w:rPr>
          <w:szCs w:val="24"/>
        </w:rPr>
        <w:t xml:space="preserve">остановлением Правительства РФ от </w:t>
      </w:r>
      <w:r>
        <w:rPr>
          <w:szCs w:val="24"/>
          <w:lang w:val="ru-RU"/>
        </w:rPr>
        <w:t>30</w:t>
      </w:r>
      <w:r w:rsidRPr="002626C4">
        <w:rPr>
          <w:szCs w:val="24"/>
        </w:rPr>
        <w:t>.</w:t>
      </w:r>
      <w:r>
        <w:rPr>
          <w:szCs w:val="24"/>
          <w:lang w:val="ru-RU"/>
        </w:rPr>
        <w:t>11</w:t>
      </w:r>
      <w:r w:rsidRPr="002626C4">
        <w:rPr>
          <w:szCs w:val="24"/>
        </w:rPr>
        <w:t>.20</w:t>
      </w:r>
      <w:r>
        <w:rPr>
          <w:szCs w:val="24"/>
          <w:lang w:val="ru-RU"/>
        </w:rPr>
        <w:t>21</w:t>
      </w:r>
      <w:r w:rsidRPr="002626C4">
        <w:rPr>
          <w:szCs w:val="24"/>
        </w:rPr>
        <w:t xml:space="preserve"> № </w:t>
      </w:r>
      <w:r>
        <w:rPr>
          <w:szCs w:val="24"/>
          <w:lang w:val="ru-RU"/>
        </w:rPr>
        <w:t>2115,</w:t>
      </w:r>
      <w:r w:rsidRPr="002626C4">
        <w:rPr>
          <w:snapToGrid/>
          <w:szCs w:val="24"/>
          <w:lang w:val="ru-RU"/>
        </w:rPr>
        <w:t xml:space="preserve"> </w:t>
      </w:r>
      <w:r>
        <w:rPr>
          <w:snapToGrid/>
          <w:szCs w:val="24"/>
          <w:lang w:val="ru-RU"/>
        </w:rPr>
        <w:t>Заявитель по согласованию с Исполнителем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p w14:paraId="531E0FD4" w14:textId="77777777" w:rsidR="00A47E8D" w:rsidRPr="00905EDE" w:rsidRDefault="00A47E8D" w:rsidP="00B93C82">
      <w:pPr>
        <w:widowControl/>
        <w:tabs>
          <w:tab w:val="left" w:pos="709"/>
        </w:tabs>
        <w:autoSpaceDE w:val="0"/>
        <w:autoSpaceDN w:val="0"/>
        <w:adjustRightInd w:val="0"/>
        <w:spacing w:line="240" w:lineRule="auto"/>
        <w:ind w:left="0" w:firstLine="0"/>
        <w:rPr>
          <w:snapToGrid/>
          <w:szCs w:val="24"/>
          <w:lang w:val="ru-RU"/>
        </w:rPr>
      </w:pPr>
      <w:r w:rsidRPr="007B781E">
        <w:rPr>
          <w:shd w:val="clear" w:color="auto" w:fill="FFFFFF"/>
        </w:rPr>
        <w:t xml:space="preserve">В случае подключения многоквартирного дома по обращению </w:t>
      </w:r>
      <w:r w:rsidRPr="007B781E">
        <w:rPr>
          <w:shd w:val="clear" w:color="auto" w:fill="FFFFFF"/>
          <w:lang w:val="ru-RU"/>
        </w:rPr>
        <w:t>З</w:t>
      </w:r>
      <w:r w:rsidRPr="007B781E">
        <w:rPr>
          <w:shd w:val="clear" w:color="auto" w:fill="FFFFFF"/>
        </w:rPr>
        <w:t xml:space="preserve">аявителя к </w:t>
      </w:r>
      <w:r w:rsidRPr="007B781E">
        <w:rPr>
          <w:shd w:val="clear" w:color="auto" w:fill="FFFFFF"/>
          <w:lang w:val="ru-RU"/>
        </w:rPr>
        <w:t>И</w:t>
      </w:r>
      <w:r w:rsidRPr="007B781E">
        <w:rPr>
          <w:shd w:val="clear" w:color="auto" w:fill="FFFFFF"/>
        </w:rPr>
        <w:t xml:space="preserve">сполнителю мероприятия (в том числе технические) по подключению осуществляются </w:t>
      </w:r>
      <w:r w:rsidRPr="007B781E">
        <w:rPr>
          <w:shd w:val="clear" w:color="auto" w:fill="FFFFFF"/>
          <w:lang w:val="ru-RU"/>
        </w:rPr>
        <w:t>З</w:t>
      </w:r>
      <w:r w:rsidRPr="007B781E">
        <w:rPr>
          <w:shd w:val="clear" w:color="auto" w:fill="FFFFFF"/>
        </w:rPr>
        <w:t xml:space="preserve">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w:t>
      </w:r>
      <w:r w:rsidRPr="007B781E">
        <w:rPr>
          <w:shd w:val="clear" w:color="auto" w:fill="FFFFFF"/>
          <w:lang w:val="ru-RU"/>
        </w:rPr>
        <w:t>И</w:t>
      </w:r>
      <w:r w:rsidRPr="007B781E">
        <w:rPr>
          <w:shd w:val="clear" w:color="auto" w:fill="FFFFFF"/>
        </w:rPr>
        <w:t>сполнителем.</w:t>
      </w:r>
    </w:p>
    <w:p w14:paraId="4352288F" w14:textId="77777777" w:rsidR="00A47E8D" w:rsidRPr="005712BE" w:rsidRDefault="00A47E8D" w:rsidP="00B93C82">
      <w:pPr>
        <w:pStyle w:val="ad"/>
        <w:numPr>
          <w:ilvl w:val="1"/>
          <w:numId w:val="1"/>
        </w:numPr>
        <w:tabs>
          <w:tab w:val="left" w:pos="709"/>
        </w:tabs>
        <w:autoSpaceDE w:val="0"/>
        <w:autoSpaceDN w:val="0"/>
        <w:adjustRightInd w:val="0"/>
        <w:ind w:left="0" w:firstLine="0"/>
        <w:jc w:val="both"/>
        <w:rPr>
          <w:sz w:val="24"/>
          <w:szCs w:val="24"/>
        </w:rPr>
      </w:pPr>
      <w:r w:rsidRPr="005712BE">
        <w:rPr>
          <w:sz w:val="24"/>
          <w:szCs w:val="24"/>
        </w:rPr>
        <w:t>По инициативе Заявителя (</w:t>
      </w:r>
      <w:r w:rsidRPr="00273147">
        <w:rPr>
          <w:sz w:val="24"/>
          <w:szCs w:val="24"/>
        </w:rPr>
        <w:t xml:space="preserve">обращение от </w:t>
      </w:r>
      <w:r>
        <w:rPr>
          <w:sz w:val="24"/>
          <w:szCs w:val="24"/>
        </w:rPr>
        <w:t>___________</w:t>
      </w:r>
      <w:r w:rsidRPr="00273147">
        <w:rPr>
          <w:sz w:val="24"/>
          <w:szCs w:val="24"/>
        </w:rPr>
        <w:t xml:space="preserve"> № </w:t>
      </w:r>
      <w:r>
        <w:rPr>
          <w:sz w:val="24"/>
          <w:szCs w:val="24"/>
        </w:rPr>
        <w:t xml:space="preserve">______________ </w:t>
      </w:r>
      <w:r w:rsidRPr="005712BE">
        <w:rPr>
          <w:sz w:val="24"/>
          <w:szCs w:val="24"/>
        </w:rPr>
        <w:t xml:space="preserve">(входящий номер отдела документооборота </w:t>
      </w:r>
      <w:r>
        <w:rPr>
          <w:sz w:val="24"/>
          <w:szCs w:val="24"/>
        </w:rPr>
        <w:t>________________</w:t>
      </w:r>
      <w:r w:rsidRPr="005712BE">
        <w:rPr>
          <w:sz w:val="24"/>
          <w:szCs w:val="24"/>
        </w:rPr>
        <w:t xml:space="preserve">) Стороны заключили настоящий договор о выполнении Заявителем мероприятий в соответствии с п. </w:t>
      </w:r>
      <w:r>
        <w:rPr>
          <w:sz w:val="24"/>
          <w:szCs w:val="24"/>
        </w:rPr>
        <w:t>49</w:t>
      </w:r>
      <w:r w:rsidRPr="005712BE">
        <w:rPr>
          <w:sz w:val="24"/>
          <w:szCs w:val="24"/>
        </w:rPr>
        <w:t xml:space="preserve"> вышеуказанных Правил № </w:t>
      </w:r>
      <w:r>
        <w:rPr>
          <w:sz w:val="24"/>
          <w:szCs w:val="24"/>
        </w:rPr>
        <w:t>2115</w:t>
      </w:r>
      <w:r w:rsidRPr="005712BE">
        <w:rPr>
          <w:sz w:val="24"/>
          <w:szCs w:val="24"/>
        </w:rPr>
        <w:t xml:space="preserve"> на условиях, предусмотренных настоящим договором, для целей реализации </w:t>
      </w:r>
      <w:r w:rsidRPr="005712BE">
        <w:rPr>
          <w:bCs/>
          <w:sz w:val="24"/>
          <w:szCs w:val="24"/>
        </w:rPr>
        <w:t>договора о подключени</w:t>
      </w:r>
      <w:r>
        <w:rPr>
          <w:bCs/>
          <w:sz w:val="24"/>
          <w:szCs w:val="24"/>
        </w:rPr>
        <w:t>и к системе теплоснабжения от ___________ № _____________</w:t>
      </w:r>
      <w:r w:rsidRPr="005712BE">
        <w:rPr>
          <w:sz w:val="24"/>
          <w:szCs w:val="24"/>
        </w:rPr>
        <w:t>.</w:t>
      </w:r>
    </w:p>
    <w:p w14:paraId="41EAC90B" w14:textId="77777777" w:rsidR="00A47E8D" w:rsidRPr="005712BE" w:rsidRDefault="00A47E8D" w:rsidP="00B93C82">
      <w:pPr>
        <w:pStyle w:val="ad"/>
        <w:numPr>
          <w:ilvl w:val="1"/>
          <w:numId w:val="1"/>
        </w:numPr>
        <w:tabs>
          <w:tab w:val="left" w:pos="709"/>
        </w:tabs>
        <w:autoSpaceDE w:val="0"/>
        <w:autoSpaceDN w:val="0"/>
        <w:adjustRightInd w:val="0"/>
        <w:ind w:left="0" w:firstLine="0"/>
        <w:jc w:val="both"/>
        <w:rPr>
          <w:sz w:val="24"/>
          <w:szCs w:val="24"/>
        </w:rPr>
      </w:pPr>
      <w:r w:rsidRPr="005712BE">
        <w:rPr>
          <w:sz w:val="24"/>
          <w:szCs w:val="24"/>
        </w:rPr>
        <w:t>По настоящему договору Заявитель обязуется осуществить мероприятия (в том числе технические) по подключению своего объекта за границами принадлежащего ему земельного участка, в объеме и в сроки, определенные настоящим договором, в результате которых создать объект теплоснабжения и передать его в собственность Исполнителю.</w:t>
      </w:r>
    </w:p>
    <w:p w14:paraId="672F95B1" w14:textId="77777777" w:rsidR="00A47E8D" w:rsidRPr="00926D1C" w:rsidRDefault="00A47E8D" w:rsidP="00B93C82">
      <w:pPr>
        <w:pStyle w:val="ad"/>
        <w:widowControl w:val="0"/>
        <w:tabs>
          <w:tab w:val="left" w:pos="709"/>
          <w:tab w:val="left" w:pos="1134"/>
        </w:tabs>
        <w:autoSpaceDE w:val="0"/>
        <w:autoSpaceDN w:val="0"/>
        <w:adjustRightInd w:val="0"/>
        <w:ind w:left="0"/>
        <w:jc w:val="both"/>
        <w:outlineLvl w:val="1"/>
        <w:rPr>
          <w:rFonts w:ascii="11,5" w:hAnsi="11,5"/>
          <w:sz w:val="24"/>
          <w:szCs w:val="24"/>
        </w:rPr>
      </w:pPr>
      <w:r w:rsidRPr="00926D1C">
        <w:rPr>
          <w:rFonts w:ascii="11,5" w:hAnsi="11,5"/>
          <w:sz w:val="24"/>
          <w:szCs w:val="24"/>
        </w:rPr>
        <w:t xml:space="preserve">Подключаемый объект </w:t>
      </w:r>
      <w:r w:rsidRPr="00926D1C">
        <w:rPr>
          <w:sz w:val="24"/>
          <w:szCs w:val="24"/>
        </w:rPr>
        <w:t>Заявителя</w:t>
      </w:r>
      <w:r w:rsidRPr="00926D1C">
        <w:rPr>
          <w:rFonts w:ascii="11,5" w:hAnsi="11,5"/>
          <w:sz w:val="24"/>
          <w:szCs w:val="24"/>
        </w:rPr>
        <w:t>:</w:t>
      </w:r>
    </w:p>
    <w:p w14:paraId="278E9A51" w14:textId="3D57A809" w:rsidR="00A47E8D" w:rsidRPr="00926D1C" w:rsidRDefault="00B93C82" w:rsidP="00B93C82">
      <w:pPr>
        <w:tabs>
          <w:tab w:val="left" w:pos="709"/>
        </w:tabs>
        <w:overflowPunct w:val="0"/>
        <w:autoSpaceDE w:val="0"/>
        <w:autoSpaceDN w:val="0"/>
        <w:adjustRightInd w:val="0"/>
        <w:spacing w:line="240" w:lineRule="auto"/>
        <w:ind w:left="0" w:firstLine="0"/>
        <w:textAlignment w:val="baseline"/>
        <w:rPr>
          <w:rFonts w:ascii="11,5" w:hAnsi="11,5"/>
          <w:szCs w:val="24"/>
          <w:lang w:val="ru-RU"/>
        </w:rPr>
      </w:pPr>
      <w:r>
        <w:rPr>
          <w:rFonts w:ascii="11,5" w:hAnsi="11,5"/>
          <w:szCs w:val="24"/>
          <w:lang w:val="ru-RU"/>
        </w:rPr>
        <w:t>____________________________________________________________</w:t>
      </w:r>
      <w:r w:rsidR="00A47E8D" w:rsidRPr="00926D1C">
        <w:rPr>
          <w:rFonts w:ascii="Calibri" w:eastAsia="Calibri" w:hAnsi="Calibri"/>
          <w:snapToGrid/>
          <w:szCs w:val="24"/>
          <w:lang w:val="ru-RU" w:eastAsia="en-US"/>
        </w:rPr>
        <w:t xml:space="preserve"> </w:t>
      </w:r>
      <w:r w:rsidR="00A47E8D" w:rsidRPr="00926D1C">
        <w:rPr>
          <w:rFonts w:ascii="11,5" w:hAnsi="11,5"/>
          <w:szCs w:val="24"/>
        </w:rPr>
        <w:t>(далее – «Объект»).</w:t>
      </w:r>
      <w:r w:rsidR="00A47E8D" w:rsidRPr="00926D1C">
        <w:rPr>
          <w:rFonts w:ascii="11,5" w:hAnsi="11,5"/>
          <w:szCs w:val="24"/>
          <w:lang w:val="ru-RU"/>
        </w:rPr>
        <w:t xml:space="preserve"> </w:t>
      </w:r>
    </w:p>
    <w:p w14:paraId="24C2E84C" w14:textId="74CDBA85" w:rsidR="00A47E8D" w:rsidRPr="00583EFE" w:rsidRDefault="00A47E8D" w:rsidP="00B93C82">
      <w:pPr>
        <w:tabs>
          <w:tab w:val="left" w:pos="709"/>
        </w:tabs>
        <w:overflowPunct w:val="0"/>
        <w:autoSpaceDE w:val="0"/>
        <w:autoSpaceDN w:val="0"/>
        <w:adjustRightInd w:val="0"/>
        <w:spacing w:line="240" w:lineRule="auto"/>
        <w:ind w:left="0" w:firstLine="0"/>
        <w:textAlignment w:val="baseline"/>
        <w:rPr>
          <w:rFonts w:ascii="11,5" w:hAnsi="11,5"/>
          <w:szCs w:val="24"/>
          <w:lang w:val="ru-RU"/>
        </w:rPr>
      </w:pPr>
      <w:r w:rsidRPr="00926D1C">
        <w:rPr>
          <w:rFonts w:ascii="11,5" w:hAnsi="11,5"/>
          <w:szCs w:val="24"/>
          <w:lang w:val="ru-RU"/>
        </w:rPr>
        <w:t>Объект располагается</w:t>
      </w:r>
      <w:r w:rsidRPr="00583EFE">
        <w:rPr>
          <w:rFonts w:ascii="11,5" w:hAnsi="11,5"/>
          <w:szCs w:val="24"/>
          <w:lang w:val="ru-RU"/>
        </w:rPr>
        <w:t xml:space="preserve"> (предполагается создание) на земельном участке по адресу: </w:t>
      </w:r>
      <w:r w:rsidR="00B93C82">
        <w:rPr>
          <w:rFonts w:ascii="11,5" w:hAnsi="11,5"/>
          <w:szCs w:val="24"/>
          <w:lang w:val="ru-RU"/>
        </w:rPr>
        <w:t>_______________________</w:t>
      </w:r>
      <w:r>
        <w:rPr>
          <w:rFonts w:ascii="11,5" w:hAnsi="11,5"/>
          <w:szCs w:val="24"/>
          <w:lang w:val="ru-RU"/>
        </w:rPr>
        <w:t xml:space="preserve">, </w:t>
      </w:r>
      <w:r w:rsidRPr="00583EFE">
        <w:rPr>
          <w:rFonts w:ascii="11,5" w:hAnsi="11,5"/>
          <w:szCs w:val="24"/>
          <w:lang w:val="ru-RU"/>
        </w:rPr>
        <w:t>кадастровый номер</w:t>
      </w:r>
      <w:r w:rsidR="00B93C82">
        <w:rPr>
          <w:rFonts w:ascii="11,5" w:hAnsi="11,5"/>
          <w:szCs w:val="24"/>
          <w:lang w:val="ru-RU"/>
        </w:rPr>
        <w:t>__________________</w:t>
      </w:r>
      <w:r>
        <w:rPr>
          <w:rFonts w:ascii="11,5" w:hAnsi="11,5"/>
          <w:szCs w:val="24"/>
          <w:lang w:val="ru-RU"/>
        </w:rPr>
        <w:t xml:space="preserve"> </w:t>
      </w:r>
      <w:r w:rsidRPr="00583EFE">
        <w:rPr>
          <w:rFonts w:ascii="11,5" w:hAnsi="11,5"/>
          <w:szCs w:val="24"/>
          <w:lang w:val="ru-RU"/>
        </w:rPr>
        <w:t>(далее – земельный участок).</w:t>
      </w:r>
    </w:p>
    <w:p w14:paraId="64568166" w14:textId="102C6979" w:rsidR="00A47E8D" w:rsidRDefault="00A47E8D" w:rsidP="00B93C82">
      <w:pPr>
        <w:pStyle w:val="ad"/>
        <w:numPr>
          <w:ilvl w:val="1"/>
          <w:numId w:val="1"/>
        </w:numPr>
        <w:tabs>
          <w:tab w:val="left" w:pos="709"/>
          <w:tab w:val="left" w:pos="1276"/>
        </w:tabs>
        <w:overflowPunct w:val="0"/>
        <w:autoSpaceDE w:val="0"/>
        <w:autoSpaceDN w:val="0"/>
        <w:adjustRightInd w:val="0"/>
        <w:ind w:left="0" w:firstLine="0"/>
        <w:jc w:val="both"/>
        <w:textAlignment w:val="baseline"/>
        <w:rPr>
          <w:sz w:val="24"/>
          <w:szCs w:val="24"/>
        </w:rPr>
      </w:pPr>
      <w:r w:rsidRPr="00480016">
        <w:rPr>
          <w:rFonts w:ascii="11,5" w:hAnsi="11,5"/>
          <w:sz w:val="24"/>
          <w:szCs w:val="24"/>
        </w:rPr>
        <w:t xml:space="preserve">Размер и виды подключаемой </w:t>
      </w:r>
      <w:r w:rsidRPr="00480016">
        <w:rPr>
          <w:sz w:val="24"/>
          <w:szCs w:val="24"/>
        </w:rPr>
        <w:t xml:space="preserve">тепловой нагрузки (мощности) в точке подключения Объекта: </w:t>
      </w:r>
      <w:r w:rsidRPr="00926D1C">
        <w:rPr>
          <w:sz w:val="24"/>
          <w:szCs w:val="24"/>
        </w:rPr>
        <w:t xml:space="preserve">общая </w:t>
      </w:r>
      <w:r w:rsidR="00B93C82">
        <w:rPr>
          <w:rFonts w:eastAsia="Calibri"/>
          <w:sz w:val="24"/>
          <w:szCs w:val="24"/>
          <w:lang w:eastAsia="en-US"/>
        </w:rPr>
        <w:t>___________</w:t>
      </w:r>
      <w:r w:rsidRPr="00926D1C">
        <w:rPr>
          <w:rFonts w:eastAsia="Calibri"/>
          <w:sz w:val="24"/>
          <w:szCs w:val="24"/>
          <w:lang w:eastAsia="en-US"/>
        </w:rPr>
        <w:t xml:space="preserve"> </w:t>
      </w:r>
      <w:r w:rsidRPr="00926D1C">
        <w:rPr>
          <w:sz w:val="24"/>
          <w:szCs w:val="24"/>
        </w:rPr>
        <w:t xml:space="preserve">Гкал/час (по видам потребления: </w:t>
      </w:r>
      <w:r w:rsidRPr="00926D1C">
        <w:rPr>
          <w:rFonts w:eastAsia="Calibri"/>
          <w:sz w:val="24"/>
          <w:szCs w:val="24"/>
          <w:lang w:eastAsia="en-US"/>
        </w:rPr>
        <w:t xml:space="preserve">отопление – </w:t>
      </w:r>
      <w:r w:rsidR="00B93C82">
        <w:rPr>
          <w:rFonts w:eastAsia="Calibri"/>
          <w:sz w:val="24"/>
          <w:szCs w:val="24"/>
          <w:lang w:eastAsia="en-US"/>
        </w:rPr>
        <w:t>_______</w:t>
      </w:r>
      <w:r w:rsidRPr="00926D1C">
        <w:rPr>
          <w:rFonts w:eastAsia="Calibri"/>
          <w:sz w:val="24"/>
          <w:szCs w:val="24"/>
          <w:lang w:eastAsia="en-US"/>
        </w:rPr>
        <w:t xml:space="preserve"> </w:t>
      </w:r>
      <w:r w:rsidRPr="00926D1C">
        <w:rPr>
          <w:sz w:val="24"/>
          <w:szCs w:val="24"/>
        </w:rPr>
        <w:t>Гкал</w:t>
      </w:r>
      <w:r w:rsidRPr="00926D1C">
        <w:rPr>
          <w:rFonts w:eastAsia="Calibri"/>
          <w:sz w:val="24"/>
          <w:szCs w:val="24"/>
          <w:lang w:eastAsia="en-US"/>
        </w:rPr>
        <w:t xml:space="preserve">/час, вентиляция – </w:t>
      </w:r>
      <w:r>
        <w:rPr>
          <w:rFonts w:eastAsia="Calibri"/>
          <w:sz w:val="24"/>
          <w:szCs w:val="24"/>
          <w:lang w:eastAsia="en-US"/>
        </w:rPr>
        <w:t>_</w:t>
      </w:r>
      <w:r w:rsidR="00B93C82">
        <w:rPr>
          <w:rFonts w:eastAsia="Calibri"/>
          <w:sz w:val="24"/>
          <w:szCs w:val="24"/>
          <w:lang w:eastAsia="en-US"/>
        </w:rPr>
        <w:t>_____</w:t>
      </w:r>
      <w:r>
        <w:rPr>
          <w:rFonts w:eastAsia="Calibri"/>
          <w:sz w:val="24"/>
          <w:szCs w:val="24"/>
          <w:lang w:eastAsia="en-US"/>
        </w:rPr>
        <w:t>__</w:t>
      </w:r>
      <w:r w:rsidRPr="00926D1C">
        <w:rPr>
          <w:sz w:val="24"/>
          <w:szCs w:val="24"/>
        </w:rPr>
        <w:t xml:space="preserve"> Гкал</w:t>
      </w:r>
      <w:r w:rsidRPr="00926D1C">
        <w:rPr>
          <w:rFonts w:eastAsia="Calibri"/>
          <w:sz w:val="24"/>
          <w:szCs w:val="24"/>
          <w:lang w:eastAsia="en-US"/>
        </w:rPr>
        <w:t xml:space="preserve">/час, ГВС – </w:t>
      </w:r>
      <w:r>
        <w:rPr>
          <w:rFonts w:eastAsia="Calibri"/>
          <w:sz w:val="24"/>
          <w:szCs w:val="24"/>
          <w:lang w:eastAsia="en-US"/>
        </w:rPr>
        <w:t>__</w:t>
      </w:r>
      <w:r w:rsidRPr="00926D1C">
        <w:rPr>
          <w:sz w:val="24"/>
          <w:szCs w:val="24"/>
        </w:rPr>
        <w:t xml:space="preserve"> </w:t>
      </w:r>
      <w:r w:rsidRPr="00926D1C">
        <w:rPr>
          <w:rFonts w:eastAsia="Calibri"/>
          <w:sz w:val="24"/>
          <w:szCs w:val="24"/>
          <w:lang w:eastAsia="en-US"/>
        </w:rPr>
        <w:t>Гкал/час</w:t>
      </w:r>
      <w:r w:rsidRPr="00480016">
        <w:rPr>
          <w:sz w:val="24"/>
          <w:szCs w:val="24"/>
        </w:rPr>
        <w:t>).</w:t>
      </w:r>
    </w:p>
    <w:p w14:paraId="65AF256E" w14:textId="77777777" w:rsidR="00A47E8D" w:rsidRDefault="00A47E8D" w:rsidP="00B93C82">
      <w:pPr>
        <w:pStyle w:val="ad"/>
        <w:numPr>
          <w:ilvl w:val="1"/>
          <w:numId w:val="1"/>
        </w:numPr>
        <w:tabs>
          <w:tab w:val="left" w:pos="709"/>
          <w:tab w:val="left" w:pos="1276"/>
        </w:tabs>
        <w:overflowPunct w:val="0"/>
        <w:autoSpaceDE w:val="0"/>
        <w:autoSpaceDN w:val="0"/>
        <w:adjustRightInd w:val="0"/>
        <w:ind w:left="0" w:firstLine="0"/>
        <w:jc w:val="both"/>
        <w:textAlignment w:val="baseline"/>
        <w:rPr>
          <w:sz w:val="24"/>
          <w:szCs w:val="24"/>
        </w:rPr>
      </w:pPr>
      <w:r w:rsidRPr="00480016">
        <w:rPr>
          <w:sz w:val="24"/>
          <w:szCs w:val="24"/>
        </w:rPr>
        <w:t>Местоположение точек подключения и точек присоединения указано в приложении №1 к настоящему договору.</w:t>
      </w:r>
    </w:p>
    <w:p w14:paraId="0B3BE513" w14:textId="77777777" w:rsidR="00A47E8D" w:rsidRPr="00480016" w:rsidRDefault="00A47E8D" w:rsidP="00B93C82">
      <w:pPr>
        <w:tabs>
          <w:tab w:val="left" w:pos="709"/>
        </w:tabs>
        <w:overflowPunct w:val="0"/>
        <w:autoSpaceDE w:val="0"/>
        <w:autoSpaceDN w:val="0"/>
        <w:adjustRightInd w:val="0"/>
        <w:spacing w:line="240" w:lineRule="auto"/>
        <w:ind w:left="0" w:firstLine="0"/>
        <w:textAlignment w:val="baseline"/>
        <w:rPr>
          <w:szCs w:val="24"/>
          <w:lang w:val="ru-RU"/>
        </w:rPr>
      </w:pPr>
    </w:p>
    <w:p w14:paraId="13CFC3E6" w14:textId="77777777" w:rsidR="00A47E8D" w:rsidRPr="00480016" w:rsidRDefault="00A47E8D" w:rsidP="00B72F16">
      <w:pPr>
        <w:pStyle w:val="ad"/>
        <w:numPr>
          <w:ilvl w:val="0"/>
          <w:numId w:val="3"/>
        </w:numPr>
        <w:tabs>
          <w:tab w:val="left" w:pos="709"/>
        </w:tabs>
        <w:overflowPunct w:val="0"/>
        <w:autoSpaceDE w:val="0"/>
        <w:autoSpaceDN w:val="0"/>
        <w:adjustRightInd w:val="0"/>
        <w:ind w:firstLine="0"/>
        <w:jc w:val="center"/>
        <w:textAlignment w:val="baseline"/>
        <w:rPr>
          <w:b/>
          <w:sz w:val="24"/>
          <w:szCs w:val="24"/>
        </w:rPr>
      </w:pPr>
      <w:r w:rsidRPr="00480016">
        <w:rPr>
          <w:b/>
          <w:sz w:val="24"/>
          <w:szCs w:val="24"/>
        </w:rPr>
        <w:lastRenderedPageBreak/>
        <w:t>Перечень мероприятий</w:t>
      </w:r>
      <w:r>
        <w:rPr>
          <w:b/>
          <w:sz w:val="24"/>
          <w:szCs w:val="24"/>
        </w:rPr>
        <w:t xml:space="preserve"> </w:t>
      </w:r>
      <w:r w:rsidRPr="00480016">
        <w:rPr>
          <w:b/>
          <w:sz w:val="24"/>
          <w:szCs w:val="24"/>
        </w:rPr>
        <w:t>(в том числе технических) по подключению</w:t>
      </w:r>
    </w:p>
    <w:p w14:paraId="249B18A9" w14:textId="77777777" w:rsidR="00A47E8D" w:rsidRPr="00583EFE" w:rsidRDefault="00A47E8D" w:rsidP="00B93C82">
      <w:pPr>
        <w:tabs>
          <w:tab w:val="left" w:pos="709"/>
        </w:tabs>
        <w:overflowPunct w:val="0"/>
        <w:autoSpaceDE w:val="0"/>
        <w:autoSpaceDN w:val="0"/>
        <w:adjustRightInd w:val="0"/>
        <w:spacing w:line="240" w:lineRule="auto"/>
        <w:ind w:left="0" w:firstLine="0"/>
        <w:textAlignment w:val="baseline"/>
        <w:rPr>
          <w:szCs w:val="24"/>
          <w:lang w:val="ru-RU"/>
        </w:rPr>
      </w:pPr>
    </w:p>
    <w:p w14:paraId="6D0DD785" w14:textId="77777777" w:rsidR="00A47E8D" w:rsidRPr="00480016" w:rsidRDefault="00A47E8D" w:rsidP="00B93C82">
      <w:pPr>
        <w:pStyle w:val="ad"/>
        <w:numPr>
          <w:ilvl w:val="1"/>
          <w:numId w:val="2"/>
        </w:numPr>
        <w:tabs>
          <w:tab w:val="left" w:pos="709"/>
          <w:tab w:val="left" w:pos="1276"/>
        </w:tabs>
        <w:ind w:left="0" w:firstLine="0"/>
        <w:jc w:val="both"/>
        <w:rPr>
          <w:sz w:val="24"/>
          <w:szCs w:val="24"/>
        </w:rPr>
      </w:pPr>
      <w:r w:rsidRPr="00480016">
        <w:rPr>
          <w:rFonts w:ascii="11,5" w:hAnsi="11,5"/>
          <w:sz w:val="24"/>
          <w:szCs w:val="24"/>
        </w:rPr>
        <w:t>Мероприятия (в том числе технические) по подключению Объекта, выполняемые Заявителем</w:t>
      </w:r>
      <w:r>
        <w:rPr>
          <w:rFonts w:ascii="11,5" w:hAnsi="11,5"/>
          <w:sz w:val="24"/>
          <w:szCs w:val="24"/>
        </w:rPr>
        <w:t xml:space="preserve"> </w:t>
      </w:r>
      <w:r w:rsidRPr="00480016">
        <w:rPr>
          <w:sz w:val="24"/>
          <w:szCs w:val="24"/>
        </w:rPr>
        <w:t>за границами принадл</w:t>
      </w:r>
      <w:r>
        <w:rPr>
          <w:sz w:val="24"/>
          <w:szCs w:val="24"/>
        </w:rPr>
        <w:t>ежащего ему земельного участка</w:t>
      </w:r>
      <w:r w:rsidRPr="00480016">
        <w:rPr>
          <w:sz w:val="24"/>
          <w:szCs w:val="24"/>
        </w:rPr>
        <w:t>,</w:t>
      </w:r>
      <w:r>
        <w:rPr>
          <w:sz w:val="24"/>
          <w:szCs w:val="24"/>
        </w:rPr>
        <w:t xml:space="preserve"> </w:t>
      </w:r>
      <w:r w:rsidRPr="00480016">
        <w:rPr>
          <w:sz w:val="24"/>
          <w:szCs w:val="24"/>
        </w:rPr>
        <w:t>включают в себя:</w:t>
      </w:r>
    </w:p>
    <w:p w14:paraId="4711F823" w14:textId="31CDE920" w:rsidR="00A47E8D" w:rsidRDefault="00B93C82" w:rsidP="00B93C82">
      <w:pPr>
        <w:pStyle w:val="ad"/>
        <w:numPr>
          <w:ilvl w:val="2"/>
          <w:numId w:val="2"/>
        </w:numPr>
        <w:tabs>
          <w:tab w:val="left" w:pos="709"/>
          <w:tab w:val="left" w:pos="1080"/>
        </w:tabs>
        <w:ind w:left="0" w:firstLine="0"/>
        <w:jc w:val="both"/>
        <w:rPr>
          <w:rFonts w:ascii="11,5" w:hAnsi="11,5"/>
          <w:sz w:val="24"/>
          <w:szCs w:val="24"/>
        </w:rPr>
      </w:pPr>
      <w:r w:rsidRPr="00B93C82">
        <w:rPr>
          <w:sz w:val="24"/>
          <w:szCs w:val="24"/>
        </w:rPr>
        <w:t xml:space="preserve"> </w:t>
      </w:r>
      <w:r w:rsidR="00A47E8D" w:rsidRPr="00B93C82">
        <w:rPr>
          <w:sz w:val="24"/>
          <w:szCs w:val="24"/>
        </w:rPr>
        <w:t>Разработку проектной документации в соответствии с Техническим заданием, разработанным Исполнителем (Приложение №3 к настоящему договору), для создания объекта теплоснабжения (тепловых сетей), от точек присоединения (и/или источников тепловой энергии) до точек подключения, указанных в</w:t>
      </w:r>
      <w:r w:rsidR="00A47E8D" w:rsidRPr="00480016">
        <w:rPr>
          <w:bCs/>
          <w:sz w:val="24"/>
          <w:szCs w:val="24"/>
        </w:rPr>
        <w:t xml:space="preserve"> приложении №1 к настоящему договору</w:t>
      </w:r>
      <w:r w:rsidR="00A47E8D" w:rsidRPr="00480016">
        <w:rPr>
          <w:rFonts w:ascii="11,5" w:hAnsi="11,5"/>
          <w:sz w:val="24"/>
          <w:szCs w:val="24"/>
        </w:rPr>
        <w:t>.</w:t>
      </w:r>
    </w:p>
    <w:p w14:paraId="17692312" w14:textId="77777777" w:rsidR="00A47E8D" w:rsidRPr="00480016" w:rsidRDefault="00A47E8D" w:rsidP="00B93C82">
      <w:pPr>
        <w:pStyle w:val="ad"/>
        <w:numPr>
          <w:ilvl w:val="2"/>
          <w:numId w:val="2"/>
        </w:numPr>
        <w:tabs>
          <w:tab w:val="left" w:pos="709"/>
          <w:tab w:val="left" w:pos="1080"/>
        </w:tabs>
        <w:ind w:left="0" w:firstLine="0"/>
        <w:jc w:val="both"/>
        <w:rPr>
          <w:rFonts w:ascii="11,5" w:hAnsi="11,5"/>
          <w:sz w:val="24"/>
          <w:szCs w:val="24"/>
        </w:rPr>
      </w:pPr>
      <w:r w:rsidRPr="007A5CDB">
        <w:rPr>
          <w:bCs/>
          <w:sz w:val="24"/>
          <w:szCs w:val="24"/>
        </w:rPr>
        <w:t>Осуществление действий по созданию объекта теплоснабжения (тепловых сетей) в соответствии с Техническим заданием, разработанным Исполнителем,</w:t>
      </w:r>
      <w:r w:rsidRPr="007607BF">
        <w:rPr>
          <w:bCs/>
          <w:sz w:val="24"/>
          <w:szCs w:val="24"/>
        </w:rPr>
        <w:t xml:space="preserve"> </w:t>
      </w:r>
      <w:r>
        <w:rPr>
          <w:bCs/>
          <w:sz w:val="24"/>
          <w:szCs w:val="24"/>
        </w:rPr>
        <w:t>(Приложение №3 к настоящему договору),</w:t>
      </w:r>
      <w:r w:rsidRPr="007A5CDB">
        <w:rPr>
          <w:bCs/>
          <w:sz w:val="24"/>
          <w:szCs w:val="24"/>
        </w:rPr>
        <w:t xml:space="preserve"> </w:t>
      </w:r>
      <w:r w:rsidRPr="00480016">
        <w:rPr>
          <w:bCs/>
          <w:sz w:val="24"/>
          <w:szCs w:val="24"/>
        </w:rPr>
        <w:t>от точек присоединения (</w:t>
      </w:r>
      <w:r>
        <w:rPr>
          <w:bCs/>
          <w:sz w:val="24"/>
          <w:szCs w:val="24"/>
        </w:rPr>
        <w:t>и</w:t>
      </w:r>
      <w:r w:rsidRPr="00480016">
        <w:rPr>
          <w:bCs/>
          <w:sz w:val="24"/>
          <w:szCs w:val="24"/>
        </w:rPr>
        <w:t>/или источников тепловой энергии) до точек подключения, указанных в приложении №1 к настоящему договору.</w:t>
      </w:r>
    </w:p>
    <w:p w14:paraId="3773208A" w14:textId="77777777" w:rsidR="00A47E8D" w:rsidRPr="008603FC" w:rsidRDefault="00A47E8D" w:rsidP="00B93C82">
      <w:pPr>
        <w:pStyle w:val="ad"/>
        <w:numPr>
          <w:ilvl w:val="2"/>
          <w:numId w:val="2"/>
        </w:numPr>
        <w:tabs>
          <w:tab w:val="left" w:pos="709"/>
          <w:tab w:val="left" w:pos="1080"/>
        </w:tabs>
        <w:ind w:left="0" w:firstLine="0"/>
        <w:jc w:val="both"/>
        <w:rPr>
          <w:rFonts w:ascii="11,5" w:hAnsi="11,5"/>
          <w:sz w:val="24"/>
          <w:szCs w:val="24"/>
        </w:rPr>
      </w:pPr>
      <w:r w:rsidRPr="00480016">
        <w:rPr>
          <w:bCs/>
          <w:sz w:val="24"/>
          <w:szCs w:val="24"/>
        </w:rPr>
        <w:t>Передачу Заявителем в собственность Исполнителю созданного в результате проведения работ по настоящему договору объекта теплоснабжения.</w:t>
      </w:r>
    </w:p>
    <w:p w14:paraId="56B40E0C" w14:textId="77777777" w:rsidR="00A47E8D" w:rsidRPr="007B781E" w:rsidRDefault="00A47E8D" w:rsidP="00B93C82">
      <w:pPr>
        <w:pStyle w:val="ad"/>
        <w:numPr>
          <w:ilvl w:val="2"/>
          <w:numId w:val="2"/>
        </w:numPr>
        <w:tabs>
          <w:tab w:val="left" w:pos="709"/>
          <w:tab w:val="left" w:pos="1080"/>
        </w:tabs>
        <w:ind w:left="0" w:firstLine="0"/>
        <w:jc w:val="both"/>
        <w:rPr>
          <w:bCs/>
          <w:sz w:val="24"/>
          <w:szCs w:val="24"/>
        </w:rPr>
      </w:pPr>
      <w:r w:rsidRPr="007B781E">
        <w:rPr>
          <w:bCs/>
          <w:sz w:val="24"/>
          <w:szCs w:val="24"/>
        </w:rPr>
        <w:t>Получение Заявителем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w:t>
      </w:r>
    </w:p>
    <w:p w14:paraId="548BB9E0" w14:textId="77777777" w:rsidR="00A47E8D" w:rsidRPr="008603FC" w:rsidRDefault="00A47E8D" w:rsidP="00B93C82">
      <w:pPr>
        <w:pStyle w:val="ad"/>
        <w:numPr>
          <w:ilvl w:val="2"/>
          <w:numId w:val="2"/>
        </w:numPr>
        <w:tabs>
          <w:tab w:val="left" w:pos="709"/>
          <w:tab w:val="left" w:pos="1080"/>
        </w:tabs>
        <w:ind w:left="0" w:firstLine="0"/>
        <w:jc w:val="both"/>
        <w:rPr>
          <w:bCs/>
          <w:sz w:val="24"/>
          <w:szCs w:val="24"/>
        </w:rPr>
      </w:pPr>
      <w:r w:rsidRPr="008603FC">
        <w:rPr>
          <w:bCs/>
          <w:sz w:val="24"/>
          <w:szCs w:val="24"/>
        </w:rPr>
        <w:t>Предоставление Заявителем Исполнителю до составления акта о подключении разрешения органа федерального государственного энергетического надзора на допуск в эксплуатацию соответствующих объектов теплоснабжения</w:t>
      </w:r>
      <w:r>
        <w:rPr>
          <w:bCs/>
          <w:sz w:val="24"/>
          <w:szCs w:val="24"/>
        </w:rPr>
        <w:t>.</w:t>
      </w:r>
    </w:p>
    <w:p w14:paraId="0F66A636" w14:textId="77777777" w:rsidR="00A47E8D" w:rsidRPr="00583EFE" w:rsidRDefault="00A47E8D" w:rsidP="00B93C82">
      <w:pPr>
        <w:tabs>
          <w:tab w:val="left" w:pos="709"/>
          <w:tab w:val="left" w:pos="1080"/>
        </w:tabs>
        <w:spacing w:line="240" w:lineRule="auto"/>
        <w:ind w:left="0" w:firstLine="0"/>
        <w:rPr>
          <w:rFonts w:ascii="11,5" w:hAnsi="11,5"/>
          <w:szCs w:val="24"/>
          <w:lang w:val="ru-RU"/>
        </w:rPr>
      </w:pPr>
    </w:p>
    <w:p w14:paraId="7003254E" w14:textId="77777777" w:rsidR="00A47E8D" w:rsidRPr="00480016" w:rsidRDefault="00A47E8D" w:rsidP="00B93C82">
      <w:pPr>
        <w:pStyle w:val="ad"/>
        <w:numPr>
          <w:ilvl w:val="0"/>
          <w:numId w:val="2"/>
        </w:numPr>
        <w:tabs>
          <w:tab w:val="left" w:pos="709"/>
          <w:tab w:val="left" w:pos="1080"/>
        </w:tabs>
        <w:ind w:firstLine="0"/>
        <w:jc w:val="both"/>
        <w:rPr>
          <w:rFonts w:ascii="11,5" w:hAnsi="11,5"/>
          <w:b/>
          <w:sz w:val="24"/>
          <w:szCs w:val="24"/>
        </w:rPr>
      </w:pPr>
      <w:r w:rsidRPr="00480016">
        <w:rPr>
          <w:rFonts w:ascii="11,5" w:hAnsi="11,5"/>
          <w:b/>
          <w:sz w:val="24"/>
          <w:szCs w:val="24"/>
        </w:rPr>
        <w:t>Расчеты по договору</w:t>
      </w:r>
    </w:p>
    <w:p w14:paraId="43BB0A50" w14:textId="77777777" w:rsidR="00A47E8D" w:rsidRDefault="00A47E8D" w:rsidP="00B93C82">
      <w:pPr>
        <w:pStyle w:val="ad"/>
        <w:tabs>
          <w:tab w:val="left" w:pos="709"/>
          <w:tab w:val="left" w:pos="1080"/>
        </w:tabs>
        <w:ind w:left="360"/>
        <w:jc w:val="both"/>
        <w:rPr>
          <w:rFonts w:ascii="11,5" w:hAnsi="11,5"/>
          <w:b/>
          <w:szCs w:val="24"/>
        </w:rPr>
      </w:pPr>
    </w:p>
    <w:p w14:paraId="798764F8" w14:textId="77777777" w:rsidR="00A47E8D" w:rsidRPr="00480016" w:rsidRDefault="00A47E8D" w:rsidP="00B93C82">
      <w:pPr>
        <w:pStyle w:val="ad"/>
        <w:numPr>
          <w:ilvl w:val="1"/>
          <w:numId w:val="2"/>
        </w:numPr>
        <w:tabs>
          <w:tab w:val="left" w:pos="0"/>
          <w:tab w:val="left" w:pos="709"/>
          <w:tab w:val="left" w:pos="1276"/>
        </w:tabs>
        <w:ind w:left="0" w:firstLine="0"/>
        <w:jc w:val="both"/>
        <w:rPr>
          <w:rFonts w:ascii="11,5" w:hAnsi="11,5"/>
          <w:sz w:val="24"/>
          <w:szCs w:val="24"/>
        </w:rPr>
      </w:pPr>
      <w:r w:rsidRPr="00480016">
        <w:rPr>
          <w:rFonts w:ascii="11,5" w:hAnsi="11,5"/>
          <w:sz w:val="24"/>
          <w:szCs w:val="24"/>
        </w:rPr>
        <w:t>Мероприятия (в том числе технические) по подключению Объекта, выполняемые Заявителем</w:t>
      </w:r>
      <w:r>
        <w:rPr>
          <w:rFonts w:ascii="11,5" w:hAnsi="11,5"/>
          <w:sz w:val="24"/>
          <w:szCs w:val="24"/>
        </w:rPr>
        <w:t xml:space="preserve"> </w:t>
      </w:r>
      <w:r w:rsidRPr="00480016">
        <w:rPr>
          <w:sz w:val="24"/>
          <w:szCs w:val="24"/>
        </w:rPr>
        <w:t>за границами принадл</w:t>
      </w:r>
      <w:r>
        <w:rPr>
          <w:sz w:val="24"/>
          <w:szCs w:val="24"/>
        </w:rPr>
        <w:t>ежащего ему земельного участка</w:t>
      </w:r>
      <w:r w:rsidRPr="00480016">
        <w:rPr>
          <w:sz w:val="24"/>
          <w:szCs w:val="24"/>
        </w:rPr>
        <w:t>, указанные в пп.2.1.1-2.1.2 настоящего договора, осуществляются Заявителем самостоятельно и за его счет.</w:t>
      </w:r>
    </w:p>
    <w:p w14:paraId="5A3969FD" w14:textId="72163005" w:rsidR="00A47E8D" w:rsidRPr="002858AA" w:rsidRDefault="00A47E8D" w:rsidP="00B93C82">
      <w:pPr>
        <w:tabs>
          <w:tab w:val="left" w:pos="709"/>
        </w:tabs>
        <w:spacing w:line="240" w:lineRule="auto"/>
        <w:ind w:left="0" w:firstLine="0"/>
        <w:rPr>
          <w:szCs w:val="24"/>
          <w:highlight w:val="yellow"/>
          <w:u w:val="single"/>
        </w:rPr>
      </w:pPr>
      <w:r w:rsidRPr="005712BE">
        <w:rPr>
          <w:rFonts w:asciiTheme="minorHAnsi" w:hAnsiTheme="minorHAnsi"/>
          <w:szCs w:val="24"/>
        </w:rPr>
        <w:t>С</w:t>
      </w:r>
      <w:r w:rsidRPr="005712BE">
        <w:rPr>
          <w:rFonts w:ascii="11,5" w:hAnsi="11,5"/>
          <w:szCs w:val="24"/>
        </w:rPr>
        <w:t xml:space="preserve">тоимость создаваемого </w:t>
      </w:r>
      <w:r w:rsidRPr="005712BE">
        <w:rPr>
          <w:bCs/>
          <w:szCs w:val="24"/>
        </w:rPr>
        <w:t xml:space="preserve">в результате проведения работ по настоящему договору объекта теплоснабжения (далее – объект теплоснабжения) на момент заключения настоящего договора </w:t>
      </w:r>
      <w:r>
        <w:rPr>
          <w:bCs/>
          <w:szCs w:val="24"/>
        </w:rPr>
        <w:t xml:space="preserve">ориентировочно </w:t>
      </w:r>
      <w:r w:rsidRPr="005712BE">
        <w:rPr>
          <w:bCs/>
          <w:szCs w:val="24"/>
        </w:rPr>
        <w:t xml:space="preserve">определяется Сторонами в размере </w:t>
      </w:r>
      <w:r>
        <w:rPr>
          <w:szCs w:val="24"/>
        </w:rPr>
        <w:t xml:space="preserve">: </w:t>
      </w:r>
      <w:bookmarkStart w:id="1" w:name="_Hlk150437548"/>
      <w:r w:rsidR="00B93C82">
        <w:rPr>
          <w:szCs w:val="24"/>
          <w:u w:val="single"/>
          <w:lang w:val="ru-RU"/>
        </w:rPr>
        <w:t>_____________________________________</w:t>
      </w:r>
      <w:r w:rsidRPr="002858AA">
        <w:rPr>
          <w:szCs w:val="24"/>
          <w:u w:val="single"/>
        </w:rPr>
        <w:t>с  учетом НДС.</w:t>
      </w:r>
    </w:p>
    <w:bookmarkEnd w:id="1"/>
    <w:p w14:paraId="67A3FE54" w14:textId="77777777" w:rsidR="00A47E8D" w:rsidRPr="00426F5E" w:rsidRDefault="00A47E8D" w:rsidP="00B93C82">
      <w:pPr>
        <w:pStyle w:val="ad"/>
        <w:numPr>
          <w:ilvl w:val="1"/>
          <w:numId w:val="2"/>
        </w:numPr>
        <w:tabs>
          <w:tab w:val="left" w:pos="0"/>
          <w:tab w:val="left" w:pos="709"/>
          <w:tab w:val="left" w:pos="1276"/>
        </w:tabs>
        <w:ind w:left="0" w:firstLine="0"/>
        <w:jc w:val="both"/>
        <w:rPr>
          <w:rFonts w:ascii="11,5" w:hAnsi="11,5"/>
          <w:sz w:val="24"/>
          <w:szCs w:val="24"/>
        </w:rPr>
      </w:pPr>
      <w:r w:rsidRPr="00865530">
        <w:rPr>
          <w:sz w:val="24"/>
          <w:szCs w:val="24"/>
        </w:rPr>
        <w:t>С</w:t>
      </w:r>
      <w:r w:rsidRPr="00865530">
        <w:rPr>
          <w:rFonts w:ascii="11,5" w:hAnsi="11,5"/>
          <w:sz w:val="24"/>
          <w:szCs w:val="24"/>
        </w:rPr>
        <w:t>тоимость созданного</w:t>
      </w:r>
      <w:r w:rsidRPr="00480016">
        <w:rPr>
          <w:rFonts w:ascii="11,5" w:hAnsi="11,5"/>
          <w:sz w:val="24"/>
          <w:szCs w:val="24"/>
        </w:rPr>
        <w:t xml:space="preserve"> </w:t>
      </w:r>
      <w:r w:rsidRPr="00480016">
        <w:rPr>
          <w:bCs/>
          <w:sz w:val="24"/>
          <w:szCs w:val="24"/>
        </w:rPr>
        <w:t>в результате проведения работ по настоящему договору объекта теплоснабжения определяется на основании отчет</w:t>
      </w:r>
      <w:r>
        <w:rPr>
          <w:bCs/>
          <w:sz w:val="24"/>
          <w:szCs w:val="24"/>
        </w:rPr>
        <w:t>а о независимой рыночной оценке, но не может превышать размер платы за подключение по договору о подключении к системе теплоснабжения от ___________ № _______________</w:t>
      </w:r>
      <w:r w:rsidRPr="00426F5E">
        <w:rPr>
          <w:bCs/>
          <w:sz w:val="24"/>
          <w:szCs w:val="24"/>
        </w:rPr>
        <w:t xml:space="preserve"> за вычетом налога на прибыль и расходов, понесенных Исполнителем по указанному договору о подключении.</w:t>
      </w:r>
    </w:p>
    <w:p w14:paraId="1960BA2E" w14:textId="77777777" w:rsidR="00A47E8D" w:rsidRPr="00480016" w:rsidRDefault="00A47E8D" w:rsidP="00B93C82">
      <w:pPr>
        <w:pStyle w:val="ad"/>
        <w:tabs>
          <w:tab w:val="left" w:pos="0"/>
          <w:tab w:val="left" w:pos="709"/>
          <w:tab w:val="left" w:pos="1276"/>
        </w:tabs>
        <w:ind w:left="0"/>
        <w:jc w:val="both"/>
        <w:rPr>
          <w:rFonts w:ascii="11,5" w:hAnsi="11,5"/>
          <w:sz w:val="24"/>
          <w:szCs w:val="24"/>
        </w:rPr>
      </w:pPr>
      <w:r>
        <w:rPr>
          <w:bCs/>
          <w:sz w:val="24"/>
          <w:szCs w:val="24"/>
        </w:rPr>
        <w:t>В случае, если стоимость созданного в результате проведения работ по настоящему договору объекта теплоснабжения, определенная согласно отчету о независимой рыночной оценке, превышает размер платы за подключение по договору о подключении к системе теплоснабжения от ______________ № ____________</w:t>
      </w:r>
      <w:r w:rsidRPr="00426F5E">
        <w:rPr>
          <w:bCs/>
          <w:sz w:val="24"/>
          <w:szCs w:val="24"/>
        </w:rPr>
        <w:t xml:space="preserve"> </w:t>
      </w:r>
      <w:r>
        <w:rPr>
          <w:bCs/>
          <w:sz w:val="24"/>
          <w:szCs w:val="24"/>
        </w:rPr>
        <w:t>за вычетом налога на прибыль и расходов, понесенных Исполнителем по указанному договору о подключении, стороны считают ее равной размеру платы за подключение по договору о подключении к системе теплоснабжения от ____________ № ________________</w:t>
      </w:r>
      <w:r w:rsidRPr="00426F5E">
        <w:rPr>
          <w:bCs/>
          <w:sz w:val="24"/>
          <w:szCs w:val="24"/>
        </w:rPr>
        <w:t xml:space="preserve"> </w:t>
      </w:r>
      <w:r>
        <w:rPr>
          <w:bCs/>
          <w:sz w:val="24"/>
          <w:szCs w:val="24"/>
        </w:rPr>
        <w:t xml:space="preserve"> за вычетом налога на прибыль и расходов, понесенных Исполнителем по указанному договору о подключении.</w:t>
      </w:r>
    </w:p>
    <w:p w14:paraId="2ED32C23" w14:textId="77777777" w:rsidR="00A47E8D" w:rsidRPr="00583EFE" w:rsidRDefault="00A47E8D" w:rsidP="00B93C82">
      <w:pPr>
        <w:tabs>
          <w:tab w:val="left" w:pos="709"/>
        </w:tabs>
        <w:spacing w:line="240" w:lineRule="auto"/>
        <w:ind w:left="0" w:firstLine="0"/>
        <w:rPr>
          <w:szCs w:val="24"/>
          <w:lang w:val="ru-RU"/>
        </w:rPr>
      </w:pPr>
      <w:r w:rsidRPr="00583EFE">
        <w:rPr>
          <w:szCs w:val="24"/>
          <w:lang w:val="ru-RU"/>
        </w:rPr>
        <w:tab/>
      </w:r>
      <w:r w:rsidRPr="00443CF2">
        <w:rPr>
          <w:szCs w:val="24"/>
          <w:lang w:val="ru-RU"/>
        </w:rPr>
        <w:t>Привлечение оценщика для определения стоимости объекта теплоснабжения осуществляется Заявителем.</w:t>
      </w:r>
    </w:p>
    <w:p w14:paraId="765101BE" w14:textId="77777777" w:rsidR="00A47E8D" w:rsidRPr="00E803A2" w:rsidRDefault="00A47E8D" w:rsidP="00B93C82">
      <w:pPr>
        <w:pStyle w:val="ad"/>
        <w:numPr>
          <w:ilvl w:val="1"/>
          <w:numId w:val="2"/>
        </w:numPr>
        <w:tabs>
          <w:tab w:val="left" w:pos="709"/>
          <w:tab w:val="left" w:pos="1276"/>
        </w:tabs>
        <w:ind w:left="0" w:firstLine="0"/>
        <w:jc w:val="both"/>
        <w:rPr>
          <w:sz w:val="24"/>
          <w:szCs w:val="24"/>
        </w:rPr>
      </w:pPr>
      <w:r w:rsidRPr="00E803A2">
        <w:rPr>
          <w:sz w:val="24"/>
          <w:szCs w:val="24"/>
        </w:rPr>
        <w:t>Оплата стоимости объекта теплоснабжения осуществляется Исполнителем Заявителю единовременно, не позднее 60 дней со дня государственной регистрации перехода прав на объект теплоснабжения от Заявителя на Исполнителя.</w:t>
      </w:r>
    </w:p>
    <w:p w14:paraId="1CBCDDB9" w14:textId="77777777" w:rsidR="00A47E8D" w:rsidRPr="00E803A2" w:rsidRDefault="00A47E8D" w:rsidP="00B93C82">
      <w:pPr>
        <w:pStyle w:val="ad"/>
        <w:numPr>
          <w:ilvl w:val="1"/>
          <w:numId w:val="2"/>
        </w:numPr>
        <w:tabs>
          <w:tab w:val="left" w:pos="709"/>
          <w:tab w:val="left" w:pos="1276"/>
        </w:tabs>
        <w:ind w:left="0" w:firstLine="0"/>
        <w:jc w:val="both"/>
        <w:rPr>
          <w:sz w:val="24"/>
          <w:szCs w:val="24"/>
        </w:rPr>
      </w:pPr>
      <w:r w:rsidRPr="00E803A2">
        <w:rPr>
          <w:sz w:val="24"/>
          <w:szCs w:val="24"/>
        </w:rPr>
        <w:t>Оплата стоимости объекта теплоснабжения</w:t>
      </w:r>
      <w:r>
        <w:rPr>
          <w:sz w:val="24"/>
          <w:szCs w:val="24"/>
        </w:rPr>
        <w:t xml:space="preserve"> </w:t>
      </w:r>
      <w:r w:rsidRPr="00E803A2">
        <w:rPr>
          <w:sz w:val="24"/>
          <w:szCs w:val="24"/>
        </w:rPr>
        <w:t>производится Исполнителем путем перечисления денежных средств на расчетный счет Заявителя, указанный в разделе 7 настоящего договора.</w:t>
      </w:r>
    </w:p>
    <w:p w14:paraId="1492B3E3" w14:textId="77777777" w:rsidR="00A47E8D" w:rsidRPr="00583EFE" w:rsidRDefault="00A47E8D" w:rsidP="00B93C82">
      <w:pPr>
        <w:tabs>
          <w:tab w:val="left" w:pos="709"/>
          <w:tab w:val="left" w:pos="1080"/>
        </w:tabs>
        <w:spacing w:line="240" w:lineRule="auto"/>
        <w:ind w:left="0" w:firstLine="0"/>
        <w:rPr>
          <w:rFonts w:ascii="11,5" w:hAnsi="11,5"/>
          <w:szCs w:val="24"/>
          <w:lang w:val="ru-RU"/>
        </w:rPr>
      </w:pPr>
    </w:p>
    <w:p w14:paraId="5B0BCF59" w14:textId="77777777" w:rsidR="00A47E8D" w:rsidRPr="00480016" w:rsidRDefault="00A47E8D" w:rsidP="00B93C82">
      <w:pPr>
        <w:pStyle w:val="ad"/>
        <w:numPr>
          <w:ilvl w:val="0"/>
          <w:numId w:val="2"/>
        </w:numPr>
        <w:tabs>
          <w:tab w:val="left" w:pos="709"/>
          <w:tab w:val="left" w:pos="1080"/>
        </w:tabs>
        <w:ind w:firstLine="0"/>
        <w:jc w:val="both"/>
        <w:rPr>
          <w:rFonts w:ascii="11,5" w:hAnsi="11,5"/>
          <w:b/>
          <w:sz w:val="24"/>
          <w:szCs w:val="24"/>
        </w:rPr>
      </w:pPr>
      <w:r w:rsidRPr="00480016">
        <w:rPr>
          <w:rFonts w:ascii="11,5" w:hAnsi="11,5"/>
          <w:b/>
          <w:sz w:val="24"/>
          <w:szCs w:val="24"/>
        </w:rPr>
        <w:t>Права, обязанности и порядок взаимодействия Сторон</w:t>
      </w:r>
    </w:p>
    <w:p w14:paraId="6F1E78E6" w14:textId="77777777" w:rsidR="00A47E8D" w:rsidRPr="00583EFE" w:rsidRDefault="00A47E8D" w:rsidP="00B93C82">
      <w:pPr>
        <w:tabs>
          <w:tab w:val="left" w:pos="709"/>
          <w:tab w:val="left" w:pos="1080"/>
        </w:tabs>
        <w:spacing w:line="240" w:lineRule="auto"/>
        <w:ind w:left="0" w:firstLine="0"/>
        <w:rPr>
          <w:rFonts w:ascii="11,5" w:hAnsi="11,5"/>
          <w:szCs w:val="24"/>
          <w:lang w:val="ru-RU"/>
        </w:rPr>
      </w:pPr>
    </w:p>
    <w:p w14:paraId="7F10FB26" w14:textId="77777777" w:rsidR="00A47E8D" w:rsidRPr="00480016" w:rsidRDefault="00A47E8D" w:rsidP="00B93C82">
      <w:pPr>
        <w:pStyle w:val="ad"/>
        <w:numPr>
          <w:ilvl w:val="1"/>
          <w:numId w:val="2"/>
        </w:numPr>
        <w:tabs>
          <w:tab w:val="left" w:pos="709"/>
        </w:tabs>
        <w:ind w:left="0" w:firstLine="0"/>
        <w:jc w:val="both"/>
        <w:rPr>
          <w:rFonts w:ascii="11,5" w:hAnsi="11,5"/>
          <w:b/>
          <w:sz w:val="24"/>
          <w:szCs w:val="24"/>
        </w:rPr>
      </w:pPr>
      <w:r w:rsidRPr="00480016">
        <w:rPr>
          <w:rFonts w:ascii="11,5" w:hAnsi="11,5"/>
          <w:b/>
          <w:sz w:val="24"/>
          <w:szCs w:val="24"/>
        </w:rPr>
        <w:lastRenderedPageBreak/>
        <w:t>Заявитель обязуется:</w:t>
      </w:r>
    </w:p>
    <w:p w14:paraId="497FDAB6" w14:textId="77777777" w:rsidR="00A47E8D" w:rsidRPr="00480016" w:rsidRDefault="00A47E8D" w:rsidP="00B93C82">
      <w:pPr>
        <w:pStyle w:val="ad"/>
        <w:numPr>
          <w:ilvl w:val="2"/>
          <w:numId w:val="2"/>
        </w:numPr>
        <w:tabs>
          <w:tab w:val="left" w:pos="709"/>
          <w:tab w:val="left" w:pos="1080"/>
        </w:tabs>
        <w:ind w:left="0" w:firstLine="0"/>
        <w:jc w:val="both"/>
        <w:rPr>
          <w:rFonts w:ascii="11,5" w:hAnsi="11,5"/>
          <w:sz w:val="24"/>
          <w:szCs w:val="24"/>
        </w:rPr>
      </w:pPr>
      <w:r w:rsidRPr="007A5CDB">
        <w:rPr>
          <w:bCs/>
          <w:sz w:val="24"/>
          <w:szCs w:val="24"/>
        </w:rPr>
        <w:t>Обеспечить разработку проектной документации для создания объекта теплоснабжения в соответствии с Техническим заданием, разработанным Исполнителем</w:t>
      </w:r>
      <w:r>
        <w:rPr>
          <w:bCs/>
          <w:sz w:val="24"/>
          <w:szCs w:val="24"/>
        </w:rPr>
        <w:t xml:space="preserve"> (Приложение №3 к настоящему договору)</w:t>
      </w:r>
      <w:r w:rsidRPr="007A5CDB">
        <w:rPr>
          <w:bCs/>
          <w:sz w:val="24"/>
          <w:szCs w:val="24"/>
        </w:rPr>
        <w:t xml:space="preserve">, </w:t>
      </w:r>
      <w:r w:rsidRPr="00480016">
        <w:rPr>
          <w:bCs/>
          <w:sz w:val="24"/>
          <w:szCs w:val="24"/>
        </w:rPr>
        <w:t>от точек присоединения (</w:t>
      </w:r>
      <w:r>
        <w:rPr>
          <w:bCs/>
          <w:sz w:val="24"/>
          <w:szCs w:val="24"/>
        </w:rPr>
        <w:t>и</w:t>
      </w:r>
      <w:r w:rsidRPr="00480016">
        <w:rPr>
          <w:bCs/>
          <w:sz w:val="24"/>
          <w:szCs w:val="24"/>
        </w:rPr>
        <w:t xml:space="preserve">/или источников тепловой энергии) до точек подключения, указанных в приложении №1 к настоящему договору, в полном соответствии с требованиями действующего законодательства Российской Федерации, </w:t>
      </w:r>
      <w:r w:rsidRPr="00480016">
        <w:rPr>
          <w:sz w:val="24"/>
          <w:szCs w:val="24"/>
        </w:rPr>
        <w:t>действующих стандартов, правил и норм.</w:t>
      </w:r>
    </w:p>
    <w:p w14:paraId="2FC0D280" w14:textId="1226F246" w:rsidR="00A47E8D" w:rsidRPr="00B93C82" w:rsidRDefault="00B93C82" w:rsidP="0038331A">
      <w:pPr>
        <w:pStyle w:val="ad"/>
        <w:numPr>
          <w:ilvl w:val="2"/>
          <w:numId w:val="2"/>
        </w:numPr>
        <w:tabs>
          <w:tab w:val="left" w:pos="709"/>
          <w:tab w:val="left" w:pos="1080"/>
        </w:tabs>
        <w:ind w:left="0" w:firstLine="0"/>
        <w:jc w:val="both"/>
        <w:rPr>
          <w:rFonts w:ascii="11,5" w:hAnsi="11,5"/>
          <w:sz w:val="24"/>
          <w:szCs w:val="24"/>
        </w:rPr>
      </w:pPr>
      <w:r w:rsidRPr="00B93C82">
        <w:rPr>
          <w:rFonts w:ascii="11,5" w:hAnsi="11,5"/>
          <w:sz w:val="24"/>
          <w:szCs w:val="24"/>
        </w:rPr>
        <w:t>Предъявить</w:t>
      </w:r>
      <w:r w:rsidR="00A47E8D" w:rsidRPr="00B93C82">
        <w:rPr>
          <w:rFonts w:ascii="11,5" w:hAnsi="11,5"/>
          <w:sz w:val="24"/>
          <w:szCs w:val="24"/>
        </w:rPr>
        <w:t xml:space="preserve"> Исполнител</w:t>
      </w:r>
      <w:r w:rsidRPr="00B93C82">
        <w:rPr>
          <w:rFonts w:ascii="11,5" w:hAnsi="11,5"/>
          <w:sz w:val="24"/>
          <w:szCs w:val="24"/>
        </w:rPr>
        <w:t>ю</w:t>
      </w:r>
      <w:r w:rsidR="00A47E8D" w:rsidRPr="00B93C82">
        <w:rPr>
          <w:rFonts w:ascii="11,5" w:hAnsi="11,5"/>
          <w:sz w:val="24"/>
          <w:szCs w:val="24"/>
        </w:rPr>
        <w:t xml:space="preserve"> проектную документацию, разработанную в соответствии с п.4.1.1 настоящего договора.</w:t>
      </w:r>
      <w:r>
        <w:rPr>
          <w:rFonts w:ascii="11,5" w:hAnsi="11,5"/>
          <w:sz w:val="24"/>
          <w:szCs w:val="24"/>
        </w:rPr>
        <w:t xml:space="preserve"> </w:t>
      </w:r>
      <w:r w:rsidR="00A47E8D" w:rsidRPr="00B93C82">
        <w:rPr>
          <w:rFonts w:ascii="11,5" w:hAnsi="11,5"/>
          <w:sz w:val="24"/>
          <w:szCs w:val="24"/>
          <w:highlight w:val="yellow"/>
        </w:rPr>
        <w:t>До получения письменного согласования</w:t>
      </w:r>
      <w:r w:rsidR="00A47E8D" w:rsidRPr="00B93C82">
        <w:rPr>
          <w:rFonts w:ascii="11,5" w:hAnsi="11,5"/>
          <w:sz w:val="24"/>
          <w:szCs w:val="24"/>
        </w:rPr>
        <w:t xml:space="preserve"> Исполнителя проектной документации, указанной в п.4.1.1 настоящего договора, Заявитель не вправе приступать к осуществлению</w:t>
      </w:r>
      <w:r w:rsidR="00A47E8D" w:rsidRPr="00B93C82">
        <w:rPr>
          <w:bCs/>
          <w:sz w:val="24"/>
          <w:szCs w:val="24"/>
        </w:rPr>
        <w:t xml:space="preserve"> действий по созданию объекта теплоснабжения от точек присоединения (и /или источников тепловой энергии) до точек подключения, указанных в приложении №1 к настоящему договору.</w:t>
      </w:r>
    </w:p>
    <w:p w14:paraId="13584980" w14:textId="77777777" w:rsidR="00A47E8D" w:rsidRDefault="00A47E8D" w:rsidP="00B93C82">
      <w:pPr>
        <w:tabs>
          <w:tab w:val="left" w:pos="709"/>
          <w:tab w:val="left" w:pos="1080"/>
        </w:tabs>
        <w:spacing w:line="240" w:lineRule="auto"/>
        <w:ind w:left="0" w:firstLine="0"/>
        <w:rPr>
          <w:rFonts w:ascii="11,5" w:hAnsi="11,5"/>
          <w:szCs w:val="24"/>
          <w:lang w:val="ru-RU"/>
        </w:rPr>
      </w:pPr>
      <w:r w:rsidRPr="00B93C82">
        <w:rPr>
          <w:rFonts w:ascii="11,5" w:hAnsi="11,5"/>
          <w:szCs w:val="24"/>
          <w:highlight w:val="yellow"/>
          <w:lang w:val="ru-RU"/>
        </w:rPr>
        <w:t>Заявитель обязан устранить замечания Исполнителя к проектной документации, представленной на согласование Исполнителю, и представить ее на повторное согласование Исполнителю, вплоть до получения письменного согласования Исполнителя.</w:t>
      </w:r>
    </w:p>
    <w:p w14:paraId="3D08748A" w14:textId="77777777" w:rsidR="00A47E8D" w:rsidRPr="00F85764" w:rsidRDefault="00A47E8D" w:rsidP="00B93C82">
      <w:pPr>
        <w:pStyle w:val="ad"/>
        <w:numPr>
          <w:ilvl w:val="2"/>
          <w:numId w:val="2"/>
        </w:numPr>
        <w:tabs>
          <w:tab w:val="left" w:pos="709"/>
          <w:tab w:val="left" w:pos="1080"/>
        </w:tabs>
        <w:ind w:left="0" w:firstLine="0"/>
        <w:jc w:val="both"/>
        <w:rPr>
          <w:rFonts w:ascii="11,5" w:hAnsi="11,5"/>
          <w:sz w:val="24"/>
          <w:szCs w:val="24"/>
        </w:rPr>
      </w:pPr>
      <w:r w:rsidRPr="00F85764">
        <w:rPr>
          <w:rFonts w:ascii="11,5" w:hAnsi="11,5"/>
          <w:sz w:val="24"/>
          <w:szCs w:val="24"/>
        </w:rPr>
        <w:t xml:space="preserve">Обеспечить не позднее чем за </w:t>
      </w:r>
      <w:r>
        <w:rPr>
          <w:rFonts w:ascii="11,5" w:hAnsi="11,5"/>
          <w:sz w:val="24"/>
          <w:szCs w:val="24"/>
        </w:rPr>
        <w:t>месяц</w:t>
      </w:r>
      <w:r w:rsidRPr="00F85764">
        <w:rPr>
          <w:rFonts w:ascii="11,5" w:hAnsi="11,5"/>
          <w:sz w:val="24"/>
          <w:szCs w:val="24"/>
        </w:rPr>
        <w:t xml:space="preserve"> до наступлени</w:t>
      </w:r>
      <w:r>
        <w:rPr>
          <w:rFonts w:ascii="11,5" w:hAnsi="11,5"/>
          <w:sz w:val="24"/>
          <w:szCs w:val="24"/>
        </w:rPr>
        <w:t>я планируемой даты подключения,</w:t>
      </w:r>
      <w:r w:rsidRPr="00F85764">
        <w:rPr>
          <w:rFonts w:ascii="11,5" w:hAnsi="11,5"/>
          <w:sz w:val="24"/>
          <w:szCs w:val="24"/>
        </w:rPr>
        <w:t xml:space="preserve"> создание объекта теплоснабжения от точек присоединения (и/или источников тепловой энергии) до точек подключения, указанных в приложении №1 к настоящему договору, </w:t>
      </w:r>
      <w:r w:rsidRPr="00B74CA9">
        <w:rPr>
          <w:rFonts w:ascii="11,5" w:hAnsi="11,5"/>
          <w:sz w:val="24"/>
          <w:szCs w:val="24"/>
          <w:highlight w:val="yellow"/>
        </w:rPr>
        <w:t>в полном соответствии с согласованной Исполнителем проектной документацией,</w:t>
      </w:r>
      <w:r w:rsidRPr="00F85764">
        <w:rPr>
          <w:rFonts w:ascii="11,5" w:hAnsi="11,5"/>
          <w:sz w:val="24"/>
          <w:szCs w:val="24"/>
        </w:rPr>
        <w:t xml:space="preserve"> с качеством, удовлетворяющим всем требованиям действующего законодательства Российской Федерации, строительных норм и правил, технических регламентов и др. нормативных документов.</w:t>
      </w:r>
    </w:p>
    <w:p w14:paraId="086B9F16" w14:textId="77777777" w:rsidR="00A47E8D" w:rsidRPr="00AB5909" w:rsidRDefault="00A47E8D" w:rsidP="00B93C82">
      <w:pPr>
        <w:tabs>
          <w:tab w:val="left" w:pos="709"/>
          <w:tab w:val="left" w:pos="1080"/>
        </w:tabs>
        <w:spacing w:line="240" w:lineRule="auto"/>
        <w:ind w:left="0" w:firstLine="0"/>
        <w:rPr>
          <w:bCs/>
          <w:szCs w:val="24"/>
          <w:lang w:val="ru-RU"/>
        </w:rPr>
      </w:pPr>
      <w:r w:rsidRPr="00AB5909">
        <w:rPr>
          <w:lang w:val="ru-RU"/>
        </w:rPr>
        <w:t xml:space="preserve">Заявитель </w:t>
      </w:r>
      <w:r w:rsidRPr="00AB5909">
        <w:t>самостоятельно получа</w:t>
      </w:r>
      <w:r w:rsidRPr="00AB5909">
        <w:rPr>
          <w:lang w:val="ru-RU"/>
        </w:rPr>
        <w:t>е</w:t>
      </w:r>
      <w:r w:rsidRPr="00AB5909">
        <w:t>т в сторонних организациях и учреждениях в полном объеме предварительные и окончательные согласования производства работ со всеми владельцами смежных инженерных коммуникаций в месте производства работ</w:t>
      </w:r>
      <w:r>
        <w:rPr>
          <w:lang w:val="ru-RU"/>
        </w:rPr>
        <w:t>, пол</w:t>
      </w:r>
      <w:r w:rsidRPr="00AB5909">
        <w:rPr>
          <w:lang w:val="ru-RU"/>
        </w:rPr>
        <w:t>учает в уполномоченных органах необходимую разрешительную документацию</w:t>
      </w:r>
      <w:r w:rsidRPr="00AB5909">
        <w:t xml:space="preserve"> и осуществля</w:t>
      </w:r>
      <w:r w:rsidRPr="00AB5909">
        <w:rPr>
          <w:lang w:val="ru-RU"/>
        </w:rPr>
        <w:t>е</w:t>
      </w:r>
      <w:r w:rsidRPr="00AB5909">
        <w:t xml:space="preserve">т </w:t>
      </w:r>
      <w:r w:rsidRPr="00AB5909">
        <w:rPr>
          <w:lang w:val="ru-RU"/>
        </w:rPr>
        <w:t>создание объекта теплоснабжения в соответствии</w:t>
      </w:r>
      <w:r w:rsidRPr="00AB5909">
        <w:t>и с полученными согласованиями</w:t>
      </w:r>
      <w:r w:rsidRPr="00AB5909">
        <w:rPr>
          <w:lang w:val="ru-RU"/>
        </w:rPr>
        <w:t>, разрешительными документами.</w:t>
      </w:r>
    </w:p>
    <w:p w14:paraId="23C2D760" w14:textId="77777777" w:rsidR="00A47E8D" w:rsidRPr="00AB5909" w:rsidRDefault="00A47E8D" w:rsidP="00B93C82">
      <w:pPr>
        <w:tabs>
          <w:tab w:val="left" w:pos="709"/>
          <w:tab w:val="left" w:pos="1080"/>
        </w:tabs>
        <w:spacing w:line="240" w:lineRule="auto"/>
        <w:ind w:left="0" w:firstLine="0"/>
        <w:rPr>
          <w:szCs w:val="24"/>
          <w:lang w:val="ru-RU"/>
        </w:rPr>
      </w:pPr>
      <w:r w:rsidRPr="00AB5909">
        <w:rPr>
          <w:bCs/>
          <w:szCs w:val="24"/>
          <w:lang w:val="ru-RU"/>
        </w:rPr>
        <w:t>Заявитель с</w:t>
      </w:r>
      <w:r w:rsidRPr="00AB5909">
        <w:rPr>
          <w:szCs w:val="24"/>
        </w:rPr>
        <w:t>амостоятельно обеспечива</w:t>
      </w:r>
      <w:r w:rsidRPr="00AB5909">
        <w:rPr>
          <w:szCs w:val="24"/>
          <w:lang w:val="ru-RU"/>
        </w:rPr>
        <w:t>е</w:t>
      </w:r>
      <w:r w:rsidRPr="00AB5909">
        <w:rPr>
          <w:szCs w:val="24"/>
        </w:rPr>
        <w:t>т выполнение своими и</w:t>
      </w:r>
      <w:r w:rsidRPr="00AB5909">
        <w:rPr>
          <w:szCs w:val="24"/>
          <w:lang w:val="ru-RU"/>
        </w:rPr>
        <w:t xml:space="preserve"> (или)</w:t>
      </w:r>
      <w:r w:rsidRPr="00AB5909">
        <w:rPr>
          <w:szCs w:val="24"/>
        </w:rPr>
        <w:t xml:space="preserve"> привлеченными работниками: необходимых требований по охране труда, пожарной безопасности, электробезопасности, промышленной и экологической безопасности, санитарно-эпидемиологической безопасности при </w:t>
      </w:r>
      <w:r w:rsidRPr="00AB5909">
        <w:rPr>
          <w:szCs w:val="24"/>
          <w:lang w:val="ru-RU"/>
        </w:rPr>
        <w:t>создании объекта теплоснабжения</w:t>
      </w:r>
      <w:r w:rsidRPr="00AB5909">
        <w:rPr>
          <w:szCs w:val="24"/>
        </w:rPr>
        <w:t xml:space="preserve">; нормативных требований к производству соответствующих работ, в том числе предусмотренных Типовыми правилами охраны коммунальных тепловых сетей, </w:t>
      </w:r>
      <w:r w:rsidRPr="00EC5BCF">
        <w:rPr>
          <w:szCs w:val="24"/>
        </w:rPr>
        <w:t>Законом Нижегородской области от 10.09.2010 № 144-З «Об обеспечении чистоты и порядка на территории Нижегородской области»,</w:t>
      </w:r>
      <w:r w:rsidRPr="00EC5BCF">
        <w:rPr>
          <w:szCs w:val="24"/>
          <w:lang w:val="ru-RU"/>
        </w:rPr>
        <w:t xml:space="preserve"> </w:t>
      </w:r>
      <w:r w:rsidRPr="00EC5BCF">
        <w:rPr>
          <w:szCs w:val="24"/>
        </w:rPr>
        <w:t xml:space="preserve">решением </w:t>
      </w:r>
      <w:r>
        <w:rPr>
          <w:szCs w:val="24"/>
          <w:lang w:val="ru-RU"/>
        </w:rPr>
        <w:t xml:space="preserve">совета депутатов городского округа город Выкса Нижегородской области </w:t>
      </w:r>
      <w:r w:rsidRPr="00EC5BCF">
        <w:rPr>
          <w:szCs w:val="24"/>
        </w:rPr>
        <w:t xml:space="preserve"> от </w:t>
      </w:r>
      <w:r>
        <w:rPr>
          <w:szCs w:val="24"/>
          <w:lang w:val="ru-RU"/>
        </w:rPr>
        <w:t xml:space="preserve">03.04.2012 г. №46 </w:t>
      </w:r>
      <w:r>
        <w:rPr>
          <w:szCs w:val="24"/>
        </w:rPr>
        <w:t xml:space="preserve"> </w:t>
      </w:r>
      <w:r w:rsidRPr="00821A27">
        <w:rPr>
          <w:szCs w:val="24"/>
        </w:rPr>
        <w:t xml:space="preserve">«О Правилах благоустройства, обеспечения чистоты и порядка на территории городского </w:t>
      </w:r>
      <w:r>
        <w:rPr>
          <w:szCs w:val="24"/>
          <w:lang w:val="ru-RU"/>
        </w:rPr>
        <w:t>округа город Выкса Нижегородской области</w:t>
      </w:r>
      <w:r w:rsidRPr="00821A27">
        <w:rPr>
          <w:szCs w:val="24"/>
        </w:rPr>
        <w:t>»</w:t>
      </w:r>
      <w:r>
        <w:rPr>
          <w:szCs w:val="24"/>
          <w:lang w:val="ru-RU"/>
        </w:rPr>
        <w:t xml:space="preserve"> </w:t>
      </w:r>
      <w:r w:rsidRPr="00AB5909">
        <w:rPr>
          <w:szCs w:val="24"/>
        </w:rPr>
        <w:t xml:space="preserve">и другими нормативными документами; мероприятий по охране окружающей среды, зеленых насаждений и земли; а также </w:t>
      </w:r>
      <w:r w:rsidRPr="00AB5909">
        <w:rPr>
          <w:szCs w:val="24"/>
          <w:lang w:val="ru-RU"/>
        </w:rPr>
        <w:t xml:space="preserve">соответствие </w:t>
      </w:r>
      <w:r w:rsidRPr="00AB5909">
        <w:rPr>
          <w:szCs w:val="24"/>
        </w:rPr>
        <w:t>полученным согласованиям.</w:t>
      </w:r>
    </w:p>
    <w:p w14:paraId="04CD4330" w14:textId="77777777" w:rsidR="00A47E8D" w:rsidRPr="00AB5909" w:rsidRDefault="00A47E8D" w:rsidP="00B93C82">
      <w:pPr>
        <w:tabs>
          <w:tab w:val="left" w:pos="709"/>
          <w:tab w:val="left" w:pos="1080"/>
        </w:tabs>
        <w:spacing w:line="240" w:lineRule="auto"/>
        <w:ind w:left="0" w:firstLine="0"/>
        <w:rPr>
          <w:szCs w:val="24"/>
          <w:lang w:val="ru-RU"/>
        </w:rPr>
      </w:pPr>
      <w:r w:rsidRPr="00AB5909">
        <w:rPr>
          <w:szCs w:val="24"/>
          <w:lang w:val="ru-RU"/>
        </w:rPr>
        <w:t xml:space="preserve">Заявитель </w:t>
      </w:r>
      <w:r w:rsidRPr="00AB5909">
        <w:rPr>
          <w:szCs w:val="24"/>
        </w:rPr>
        <w:t xml:space="preserve">самостоятельно, без привлечения </w:t>
      </w:r>
      <w:r w:rsidRPr="00AB5909">
        <w:rPr>
          <w:szCs w:val="24"/>
          <w:lang w:val="ru-RU"/>
        </w:rPr>
        <w:t>Исполнителя</w:t>
      </w:r>
      <w:r w:rsidRPr="00AB5909">
        <w:rPr>
          <w:szCs w:val="24"/>
        </w:rPr>
        <w:t>, несет ответственность за невыполнение вышеуказанных требований правил, норм и согласований.</w:t>
      </w:r>
    </w:p>
    <w:p w14:paraId="51973C96" w14:textId="77777777" w:rsidR="00A47E8D" w:rsidRPr="00AB5909" w:rsidRDefault="00A47E8D" w:rsidP="00B93C82">
      <w:pPr>
        <w:tabs>
          <w:tab w:val="left" w:pos="709"/>
          <w:tab w:val="left" w:pos="1080"/>
        </w:tabs>
        <w:spacing w:line="240" w:lineRule="auto"/>
        <w:ind w:left="0" w:firstLine="0"/>
        <w:rPr>
          <w:szCs w:val="24"/>
          <w:lang w:val="ru-RU"/>
        </w:rPr>
      </w:pPr>
      <w:r w:rsidRPr="00AB5909">
        <w:rPr>
          <w:szCs w:val="24"/>
        </w:rPr>
        <w:t xml:space="preserve">В случае осуществления по настоящему договору работ на системах теплоснабжения, горячего и холодного водоснабжения, </w:t>
      </w:r>
      <w:r w:rsidRPr="00AB5909">
        <w:rPr>
          <w:szCs w:val="24"/>
          <w:lang w:val="ru-RU"/>
        </w:rPr>
        <w:t>Заявитель</w:t>
      </w:r>
      <w:r w:rsidRPr="00AB5909">
        <w:rPr>
          <w:szCs w:val="24"/>
        </w:rPr>
        <w:t xml:space="preserve"> обязуется предварительно перед выполнением режимно-наладочных работ проводить гидравлические испытания (промывка и опрессовка), а также производить дезинфекцию сетей горячего и холодного водоснабжения после окончания работ.</w:t>
      </w:r>
    </w:p>
    <w:p w14:paraId="31FC3084" w14:textId="77777777" w:rsidR="00A47E8D" w:rsidRDefault="00A47E8D" w:rsidP="00B93C82">
      <w:pPr>
        <w:tabs>
          <w:tab w:val="left" w:pos="709"/>
          <w:tab w:val="left" w:pos="1080"/>
        </w:tabs>
        <w:spacing w:line="240" w:lineRule="auto"/>
        <w:ind w:left="0" w:firstLine="0"/>
        <w:rPr>
          <w:szCs w:val="24"/>
          <w:lang w:val="ru-RU"/>
        </w:rPr>
      </w:pPr>
      <w:r w:rsidRPr="00AB5909">
        <w:rPr>
          <w:szCs w:val="24"/>
          <w:lang w:val="ru-RU"/>
        </w:rPr>
        <w:t>Заявитель обеспечивает ввод в эксплуатацию объекта теплоснабжения в установленном законодательством Российской Федерации порядке.</w:t>
      </w:r>
      <w:r>
        <w:rPr>
          <w:szCs w:val="24"/>
          <w:lang w:val="ru-RU"/>
        </w:rPr>
        <w:t xml:space="preserve"> </w:t>
      </w:r>
    </w:p>
    <w:p w14:paraId="32DE129E" w14:textId="77777777" w:rsidR="00A47E8D" w:rsidRPr="008603FC" w:rsidRDefault="00A47E8D" w:rsidP="00B93C82">
      <w:pPr>
        <w:tabs>
          <w:tab w:val="left" w:pos="709"/>
          <w:tab w:val="left" w:pos="1080"/>
        </w:tabs>
        <w:spacing w:line="240" w:lineRule="auto"/>
        <w:ind w:left="0" w:firstLine="0"/>
        <w:rPr>
          <w:szCs w:val="24"/>
        </w:rPr>
      </w:pPr>
      <w:r w:rsidRPr="008603FC">
        <w:rPr>
          <w:szCs w:val="24"/>
        </w:rPr>
        <w:t xml:space="preserve">Заявитель самостоятельно получает временное разрешение органа федерального государственного энергетического надзора для проведения пусконаладочных работ и комплексного опробования объекта теплоснабжения и предоставляет Исполнителю надлежащим образом заверенную копию разрешения в срок не позднее 5 рабочих дней с </w:t>
      </w:r>
      <w:r w:rsidRPr="008603FC">
        <w:rPr>
          <w:szCs w:val="24"/>
        </w:rPr>
        <w:lastRenderedPageBreak/>
        <w:t>даты его получения.»</w:t>
      </w:r>
    </w:p>
    <w:p w14:paraId="0C7D0900" w14:textId="77777777" w:rsidR="00A47E8D" w:rsidRPr="008603FC" w:rsidRDefault="00A47E8D" w:rsidP="00B93C82">
      <w:pPr>
        <w:tabs>
          <w:tab w:val="left" w:pos="709"/>
          <w:tab w:val="left" w:pos="1080"/>
        </w:tabs>
        <w:spacing w:line="240" w:lineRule="auto"/>
        <w:ind w:left="0" w:firstLine="0"/>
        <w:rPr>
          <w:szCs w:val="24"/>
        </w:rPr>
      </w:pPr>
      <w:r w:rsidRPr="008603FC">
        <w:rPr>
          <w:szCs w:val="24"/>
        </w:rPr>
        <w:t>Заявитель самостоятельно до составления акта о подключении получает разрешение органа федерального государственного энергетического надзора на допуск в эксплуатацию соответствующих объектов теплоснабжения и предоставляет Исполнителю надлежащим образом заверенную копию разрешения в срок не позднее 5 рабочих дней с даты его получения.</w:t>
      </w:r>
    </w:p>
    <w:p w14:paraId="33CEF10F" w14:textId="77777777" w:rsidR="00A47E8D" w:rsidRDefault="00A47E8D" w:rsidP="00B93C82">
      <w:pPr>
        <w:tabs>
          <w:tab w:val="left" w:pos="709"/>
          <w:tab w:val="left" w:pos="1080"/>
        </w:tabs>
        <w:spacing w:line="240" w:lineRule="auto"/>
        <w:ind w:left="0" w:firstLine="0"/>
        <w:rPr>
          <w:szCs w:val="24"/>
          <w:lang w:val="ru-RU"/>
        </w:rPr>
      </w:pPr>
      <w:r>
        <w:rPr>
          <w:szCs w:val="24"/>
          <w:lang w:val="ru-RU"/>
        </w:rPr>
        <w:t xml:space="preserve">4.1.4. </w:t>
      </w:r>
      <w:r>
        <w:rPr>
          <w:rFonts w:ascii="11,5" w:hAnsi="11,5"/>
          <w:szCs w:val="24"/>
          <w:lang w:val="ru-RU"/>
        </w:rPr>
        <w:t>Обеспечить регистрацию в установленном законодательством порядке своего права собственности на объект теплоснабжения.</w:t>
      </w:r>
    </w:p>
    <w:p w14:paraId="25029ECC" w14:textId="77BE8DF1" w:rsidR="00A47E8D" w:rsidRPr="00345E4D" w:rsidRDefault="00A47E8D" w:rsidP="00B93C82">
      <w:pPr>
        <w:tabs>
          <w:tab w:val="left" w:pos="709"/>
          <w:tab w:val="left" w:pos="1080"/>
        </w:tabs>
        <w:spacing w:line="240" w:lineRule="auto"/>
        <w:ind w:left="0" w:firstLine="0"/>
        <w:rPr>
          <w:rFonts w:ascii="11,5" w:hAnsi="11,5" w:cs="11,5"/>
          <w:snapToGrid/>
          <w:szCs w:val="24"/>
          <w:lang w:val="ru-RU"/>
        </w:rPr>
      </w:pPr>
      <w:r>
        <w:rPr>
          <w:szCs w:val="24"/>
          <w:lang w:val="ru-RU"/>
        </w:rPr>
        <w:t>4.1.5.</w:t>
      </w:r>
      <w:r w:rsidR="00B72F16">
        <w:rPr>
          <w:szCs w:val="24"/>
          <w:lang w:val="ru-RU"/>
        </w:rPr>
        <w:tab/>
        <w:t xml:space="preserve"> </w:t>
      </w:r>
      <w:r w:rsidRPr="005712BE">
        <w:rPr>
          <w:rFonts w:ascii="11,5" w:hAnsi="11,5"/>
          <w:szCs w:val="24"/>
        </w:rPr>
        <w:t xml:space="preserve">Обеспечить проведение независимым оценщиком оценки рыночной стоимости объекта теплоснабжения. Направить Исполнителю оригинал отчета оценщика о рыночной стоимости объекта теплоснабжения, заверенные надлежащим образом копии документов, подтверждающих право собственности Заявителя на объект теплоснабжения, 2 оригинальных экземпляра акта приема-передачи объекта недвижимости, подписанные Заявителем, документы, необходимые для регистрации перехода права собственности на </w:t>
      </w:r>
      <w:r w:rsidRPr="007A5CDB">
        <w:rPr>
          <w:rFonts w:ascii="11,5" w:hAnsi="11,5" w:cs="11,5"/>
          <w:snapToGrid/>
          <w:szCs w:val="24"/>
          <w:lang w:val="ru-RU"/>
        </w:rPr>
        <w:t xml:space="preserve">объект недвижимости, документы, </w:t>
      </w:r>
      <w:r w:rsidRPr="00345E4D">
        <w:rPr>
          <w:rFonts w:ascii="11,5" w:hAnsi="11,5" w:cs="11,5"/>
          <w:snapToGrid/>
          <w:szCs w:val="24"/>
          <w:lang w:val="ru-RU"/>
        </w:rPr>
        <w:t>необходимые для эк</w:t>
      </w:r>
      <w:r>
        <w:rPr>
          <w:rFonts w:ascii="11,5" w:hAnsi="11,5" w:cs="11,5"/>
          <w:snapToGrid/>
          <w:szCs w:val="24"/>
          <w:lang w:val="ru-RU"/>
        </w:rPr>
        <w:t xml:space="preserve">сплуатации объекта недвижимости, </w:t>
      </w:r>
      <w:r w:rsidRPr="007A5CDB">
        <w:rPr>
          <w:rFonts w:ascii="11,5" w:hAnsi="11,5" w:cs="11,5"/>
          <w:snapToGrid/>
          <w:szCs w:val="24"/>
          <w:lang w:val="ru-RU"/>
        </w:rPr>
        <w:t>в соответствии с Приложением №2 к настоящему договору.</w:t>
      </w:r>
    </w:p>
    <w:p w14:paraId="7092C37C" w14:textId="77777777" w:rsidR="00A47E8D" w:rsidRPr="00345E4D" w:rsidRDefault="00A47E8D" w:rsidP="00B93C82">
      <w:pPr>
        <w:pStyle w:val="ad"/>
        <w:numPr>
          <w:ilvl w:val="2"/>
          <w:numId w:val="9"/>
        </w:numPr>
        <w:tabs>
          <w:tab w:val="left" w:pos="709"/>
          <w:tab w:val="left" w:pos="1080"/>
        </w:tabs>
        <w:ind w:left="0" w:firstLine="0"/>
        <w:jc w:val="both"/>
        <w:rPr>
          <w:rFonts w:ascii="11,5" w:hAnsi="11,5" w:cs="11,5"/>
          <w:sz w:val="24"/>
          <w:szCs w:val="24"/>
        </w:rPr>
      </w:pPr>
      <w:r w:rsidRPr="00345E4D">
        <w:rPr>
          <w:rFonts w:ascii="11,5" w:hAnsi="11,5" w:cs="11,5"/>
          <w:sz w:val="24"/>
          <w:szCs w:val="24"/>
        </w:rPr>
        <w:t>Обеспечить передачу объекта теплоснабжения Исполнителю по акту приема-передачи в порядке, предусмотренном настоящим договором.</w:t>
      </w:r>
    </w:p>
    <w:p w14:paraId="496261E9" w14:textId="77777777" w:rsidR="00A47E8D" w:rsidRPr="00345E4D" w:rsidRDefault="00A47E8D" w:rsidP="00B93C82">
      <w:pPr>
        <w:pStyle w:val="ad"/>
        <w:numPr>
          <w:ilvl w:val="2"/>
          <w:numId w:val="9"/>
        </w:numPr>
        <w:tabs>
          <w:tab w:val="left" w:pos="709"/>
          <w:tab w:val="left" w:pos="1080"/>
        </w:tabs>
        <w:ind w:left="0" w:firstLine="0"/>
        <w:jc w:val="both"/>
        <w:rPr>
          <w:rFonts w:ascii="11,5" w:hAnsi="11,5" w:cs="11,5"/>
          <w:sz w:val="24"/>
          <w:szCs w:val="24"/>
        </w:rPr>
      </w:pPr>
      <w:r w:rsidRPr="00345E4D">
        <w:rPr>
          <w:rFonts w:ascii="11,5" w:hAnsi="11,5" w:cs="11,5"/>
          <w:sz w:val="24"/>
          <w:szCs w:val="24"/>
        </w:rPr>
        <w:t>Представить в орган государственной регистрации недвижимости все документы, необходимые для государственной регистрации перехода права собственности на объект теплоснабжения к Исполнителю, в течение 3 дней со дня подписания Сторонами акта приема-передачи объекта теплоснабжения.</w:t>
      </w:r>
    </w:p>
    <w:p w14:paraId="5E52F6D8" w14:textId="77777777" w:rsidR="00A47E8D" w:rsidRPr="00B249ED" w:rsidRDefault="00A47E8D" w:rsidP="00B93C82">
      <w:pPr>
        <w:pStyle w:val="ad"/>
        <w:numPr>
          <w:ilvl w:val="2"/>
          <w:numId w:val="9"/>
        </w:numPr>
        <w:tabs>
          <w:tab w:val="left" w:pos="709"/>
          <w:tab w:val="left" w:pos="1080"/>
        </w:tabs>
        <w:ind w:left="0" w:firstLine="0"/>
        <w:jc w:val="both"/>
        <w:rPr>
          <w:rFonts w:ascii="11,5" w:hAnsi="11,5"/>
          <w:sz w:val="24"/>
          <w:szCs w:val="24"/>
        </w:rPr>
      </w:pPr>
      <w:r w:rsidRPr="00267E80">
        <w:rPr>
          <w:rFonts w:ascii="11,5" w:hAnsi="11,5" w:cs="11,5"/>
          <w:sz w:val="24"/>
          <w:szCs w:val="24"/>
        </w:rPr>
        <w:t xml:space="preserve">Письменно уведомить Исполнителя о </w:t>
      </w:r>
      <w:r w:rsidRPr="00267E80">
        <w:rPr>
          <w:sz w:val="24"/>
          <w:szCs w:val="24"/>
        </w:rPr>
        <w:t>смене правообладателя земельного участка, предназначенного для строительства (реконструкции) Объекта; передаче функций застройщика/заказчика Объекта; смене правообладателя Объекта; банкротстве Заявителя.</w:t>
      </w:r>
    </w:p>
    <w:p w14:paraId="2FD49616" w14:textId="77777777" w:rsidR="00A47E8D" w:rsidRPr="00267E80" w:rsidRDefault="00A47E8D" w:rsidP="00B93C82">
      <w:pPr>
        <w:pStyle w:val="ad"/>
        <w:numPr>
          <w:ilvl w:val="2"/>
          <w:numId w:val="9"/>
        </w:numPr>
        <w:tabs>
          <w:tab w:val="left" w:pos="709"/>
        </w:tabs>
        <w:ind w:left="0" w:firstLine="0"/>
        <w:jc w:val="both"/>
        <w:rPr>
          <w:rFonts w:ascii="11,5" w:hAnsi="11,5"/>
          <w:sz w:val="24"/>
          <w:szCs w:val="24"/>
        </w:rPr>
      </w:pPr>
      <w:r>
        <w:rPr>
          <w:sz w:val="24"/>
          <w:szCs w:val="24"/>
        </w:rPr>
        <w:t xml:space="preserve">Выполнять обязательства по настоящему договору качественно, добросовестно и в сроки, в том числе, таким образом, чтобы не допустить нарушения сроков подключения своих объектов по </w:t>
      </w:r>
      <w:r>
        <w:rPr>
          <w:bCs/>
          <w:sz w:val="24"/>
          <w:szCs w:val="24"/>
        </w:rPr>
        <w:t>договору о подключении к системе теплоснабжения от _____________ № ___________.</w:t>
      </w:r>
    </w:p>
    <w:p w14:paraId="098E86C3" w14:textId="77777777" w:rsidR="00A47E8D" w:rsidRPr="00583EFE" w:rsidRDefault="00A47E8D" w:rsidP="00B93C82">
      <w:pPr>
        <w:tabs>
          <w:tab w:val="left" w:pos="709"/>
          <w:tab w:val="left" w:pos="1080"/>
        </w:tabs>
        <w:spacing w:line="240" w:lineRule="auto"/>
        <w:ind w:left="0" w:firstLine="0"/>
        <w:rPr>
          <w:rFonts w:ascii="11,5" w:hAnsi="11,5"/>
          <w:szCs w:val="24"/>
          <w:lang w:val="ru-RU"/>
        </w:rPr>
      </w:pPr>
    </w:p>
    <w:p w14:paraId="3BD4A63B" w14:textId="77777777" w:rsidR="00A47E8D" w:rsidRPr="00267E80" w:rsidRDefault="00A47E8D" w:rsidP="00B93C82">
      <w:pPr>
        <w:pStyle w:val="ad"/>
        <w:numPr>
          <w:ilvl w:val="1"/>
          <w:numId w:val="9"/>
        </w:numPr>
        <w:tabs>
          <w:tab w:val="left" w:pos="709"/>
          <w:tab w:val="left" w:pos="1276"/>
        </w:tabs>
        <w:ind w:left="-142" w:firstLine="0"/>
        <w:jc w:val="both"/>
        <w:rPr>
          <w:rFonts w:ascii="11,5" w:hAnsi="11,5"/>
          <w:b/>
          <w:sz w:val="24"/>
          <w:szCs w:val="24"/>
        </w:rPr>
      </w:pPr>
      <w:r w:rsidRPr="00267E80">
        <w:rPr>
          <w:rFonts w:ascii="11,5" w:hAnsi="11,5"/>
          <w:b/>
          <w:sz w:val="24"/>
          <w:szCs w:val="24"/>
        </w:rPr>
        <w:t>Заявитель имеет право:</w:t>
      </w:r>
    </w:p>
    <w:p w14:paraId="67F9F288" w14:textId="77777777" w:rsidR="00A47E8D" w:rsidRPr="00267E80" w:rsidRDefault="00A47E8D" w:rsidP="00B93C82">
      <w:pPr>
        <w:pStyle w:val="ad"/>
        <w:numPr>
          <w:ilvl w:val="2"/>
          <w:numId w:val="5"/>
        </w:numPr>
        <w:tabs>
          <w:tab w:val="left" w:pos="709"/>
          <w:tab w:val="left" w:pos="1080"/>
        </w:tabs>
        <w:ind w:left="0" w:firstLine="0"/>
        <w:jc w:val="both"/>
        <w:rPr>
          <w:rFonts w:ascii="11,5" w:hAnsi="11,5"/>
          <w:sz w:val="24"/>
          <w:szCs w:val="24"/>
        </w:rPr>
      </w:pPr>
      <w:r w:rsidRPr="00267E80">
        <w:rPr>
          <w:sz w:val="24"/>
          <w:szCs w:val="24"/>
        </w:rPr>
        <w:t>Самостоятельно определять момент начала выполнения мероприятий, предусмотренных п.2.1 настоящего договора.</w:t>
      </w:r>
    </w:p>
    <w:p w14:paraId="7ADA4815" w14:textId="77777777" w:rsidR="00A47E8D" w:rsidRDefault="00A47E8D" w:rsidP="00B93C82">
      <w:pPr>
        <w:pStyle w:val="ad"/>
        <w:numPr>
          <w:ilvl w:val="2"/>
          <w:numId w:val="5"/>
        </w:numPr>
        <w:tabs>
          <w:tab w:val="left" w:pos="709"/>
          <w:tab w:val="left" w:pos="1080"/>
        </w:tabs>
        <w:ind w:left="0" w:firstLine="0"/>
        <w:jc w:val="both"/>
        <w:rPr>
          <w:rFonts w:ascii="11,5" w:hAnsi="11,5"/>
          <w:sz w:val="24"/>
          <w:szCs w:val="24"/>
        </w:rPr>
      </w:pPr>
      <w:r w:rsidRPr="00267E80">
        <w:rPr>
          <w:rFonts w:ascii="11,5" w:hAnsi="11,5"/>
          <w:sz w:val="24"/>
          <w:szCs w:val="24"/>
        </w:rPr>
        <w:t>Исполнить свои обязательства по настоящему договору досрочно.</w:t>
      </w:r>
    </w:p>
    <w:p w14:paraId="230C576D" w14:textId="77777777" w:rsidR="00A47E8D" w:rsidRPr="00267E80" w:rsidRDefault="00A47E8D" w:rsidP="00B93C82">
      <w:pPr>
        <w:pStyle w:val="ad"/>
        <w:numPr>
          <w:ilvl w:val="2"/>
          <w:numId w:val="5"/>
        </w:numPr>
        <w:tabs>
          <w:tab w:val="left" w:pos="709"/>
          <w:tab w:val="left" w:pos="1080"/>
        </w:tabs>
        <w:ind w:left="0" w:firstLine="0"/>
        <w:jc w:val="both"/>
        <w:rPr>
          <w:rFonts w:ascii="11,5" w:hAnsi="11,5"/>
          <w:sz w:val="24"/>
          <w:szCs w:val="24"/>
        </w:rPr>
      </w:pPr>
      <w:r w:rsidRPr="00267E80">
        <w:rPr>
          <w:sz w:val="24"/>
          <w:szCs w:val="24"/>
        </w:rPr>
        <w:t>Приглашать Исполнителя для участия в приемке скрытых работ при создании объекта теплоснабжения.</w:t>
      </w:r>
    </w:p>
    <w:p w14:paraId="2B82A593" w14:textId="77777777" w:rsidR="00A47E8D" w:rsidRPr="00267E80" w:rsidRDefault="00A47E8D" w:rsidP="00B93C82">
      <w:pPr>
        <w:pStyle w:val="ad"/>
        <w:numPr>
          <w:ilvl w:val="2"/>
          <w:numId w:val="5"/>
        </w:numPr>
        <w:tabs>
          <w:tab w:val="left" w:pos="709"/>
          <w:tab w:val="left" w:pos="1080"/>
        </w:tabs>
        <w:ind w:left="0" w:firstLine="0"/>
        <w:jc w:val="both"/>
        <w:rPr>
          <w:rFonts w:ascii="11,5" w:hAnsi="11,5"/>
          <w:sz w:val="24"/>
          <w:szCs w:val="24"/>
        </w:rPr>
      </w:pPr>
      <w:r w:rsidRPr="00267E80">
        <w:rPr>
          <w:sz w:val="24"/>
          <w:szCs w:val="24"/>
        </w:rPr>
        <w:t>Направлять Исполнителю любые письменные уведомления о ходе исполнения своих обязательств по настоящему договору, в том числе о выполнении со стороны Заявителя всех принятых на себя обязательств по настоящему договору.</w:t>
      </w:r>
    </w:p>
    <w:p w14:paraId="4E16BBFD" w14:textId="77777777" w:rsidR="00A47E8D" w:rsidRPr="00267E80" w:rsidRDefault="00A47E8D" w:rsidP="00B93C82">
      <w:pPr>
        <w:pStyle w:val="ad"/>
        <w:numPr>
          <w:ilvl w:val="2"/>
          <w:numId w:val="5"/>
        </w:numPr>
        <w:tabs>
          <w:tab w:val="left" w:pos="709"/>
          <w:tab w:val="left" w:pos="1080"/>
        </w:tabs>
        <w:ind w:left="0" w:firstLine="0"/>
        <w:jc w:val="both"/>
        <w:rPr>
          <w:rFonts w:ascii="11,5" w:hAnsi="11,5"/>
          <w:sz w:val="24"/>
          <w:szCs w:val="24"/>
        </w:rPr>
      </w:pPr>
      <w:r w:rsidRPr="00267E80">
        <w:rPr>
          <w:sz w:val="24"/>
          <w:szCs w:val="24"/>
        </w:rPr>
        <w:t>Создать объект теплоснабжения своими силами или с привлечением сторонних организаций.</w:t>
      </w:r>
    </w:p>
    <w:p w14:paraId="5936AC9B" w14:textId="77777777" w:rsidR="00A47E8D" w:rsidRPr="00583EFE" w:rsidRDefault="00A47E8D" w:rsidP="00B93C82">
      <w:pPr>
        <w:tabs>
          <w:tab w:val="left" w:pos="709"/>
          <w:tab w:val="left" w:pos="1080"/>
        </w:tabs>
        <w:spacing w:line="240" w:lineRule="auto"/>
        <w:ind w:left="0" w:firstLine="0"/>
        <w:rPr>
          <w:rFonts w:ascii="11,5" w:hAnsi="11,5"/>
          <w:szCs w:val="24"/>
          <w:lang w:val="ru-RU"/>
        </w:rPr>
      </w:pPr>
    </w:p>
    <w:p w14:paraId="21888C07" w14:textId="77777777" w:rsidR="00A47E8D" w:rsidRPr="00565BC6" w:rsidRDefault="00A47E8D" w:rsidP="00B93C82">
      <w:pPr>
        <w:pStyle w:val="ad"/>
        <w:numPr>
          <w:ilvl w:val="1"/>
          <w:numId w:val="9"/>
        </w:numPr>
        <w:tabs>
          <w:tab w:val="left" w:pos="709"/>
        </w:tabs>
        <w:ind w:left="0" w:firstLine="0"/>
        <w:jc w:val="both"/>
        <w:rPr>
          <w:rFonts w:ascii="11,5" w:hAnsi="11,5"/>
          <w:b/>
          <w:sz w:val="24"/>
          <w:szCs w:val="24"/>
        </w:rPr>
      </w:pPr>
      <w:r w:rsidRPr="00565BC6">
        <w:rPr>
          <w:rFonts w:ascii="11,5" w:hAnsi="11,5"/>
          <w:b/>
          <w:sz w:val="24"/>
          <w:szCs w:val="24"/>
        </w:rPr>
        <w:t>Исполнитель обязуется:</w:t>
      </w:r>
    </w:p>
    <w:p w14:paraId="0E70BA98" w14:textId="77777777" w:rsidR="00A47E8D" w:rsidRDefault="00A47E8D" w:rsidP="00B93C82">
      <w:pPr>
        <w:pStyle w:val="ad"/>
        <w:numPr>
          <w:ilvl w:val="2"/>
          <w:numId w:val="6"/>
        </w:numPr>
        <w:tabs>
          <w:tab w:val="left" w:pos="709"/>
          <w:tab w:val="left" w:pos="1080"/>
        </w:tabs>
        <w:ind w:left="0" w:firstLine="0"/>
        <w:jc w:val="both"/>
        <w:rPr>
          <w:rFonts w:ascii="11,5" w:hAnsi="11,5"/>
          <w:sz w:val="24"/>
          <w:szCs w:val="24"/>
        </w:rPr>
      </w:pPr>
      <w:r w:rsidRPr="00565BC6">
        <w:rPr>
          <w:rFonts w:ascii="11,5" w:hAnsi="11,5"/>
          <w:sz w:val="24"/>
          <w:szCs w:val="24"/>
        </w:rPr>
        <w:t>Рассмотреть и при отсутствии замечаний письменно согласовать представленную Заявителем</w:t>
      </w:r>
      <w:r>
        <w:rPr>
          <w:rFonts w:ascii="11,5" w:hAnsi="11,5"/>
          <w:sz w:val="24"/>
          <w:szCs w:val="24"/>
        </w:rPr>
        <w:t xml:space="preserve"> </w:t>
      </w:r>
      <w:r w:rsidRPr="00565BC6">
        <w:rPr>
          <w:rFonts w:ascii="11,5" w:hAnsi="11,5"/>
          <w:sz w:val="24"/>
          <w:szCs w:val="24"/>
        </w:rPr>
        <w:t>проектную документацию, указанную в п.4.1.1 настоящего договора, в течение 30 рабочих дней со дня предоставления проектной документации на согласование Исполнителю.</w:t>
      </w:r>
    </w:p>
    <w:p w14:paraId="15B308BA" w14:textId="77777777" w:rsidR="00A47E8D" w:rsidRPr="00583EFE" w:rsidRDefault="00A47E8D" w:rsidP="00B93C82">
      <w:pPr>
        <w:tabs>
          <w:tab w:val="left" w:pos="709"/>
          <w:tab w:val="left" w:pos="1080"/>
        </w:tabs>
        <w:spacing w:line="240" w:lineRule="auto"/>
        <w:ind w:left="0" w:firstLine="0"/>
        <w:rPr>
          <w:rFonts w:ascii="11,5" w:hAnsi="11,5"/>
          <w:szCs w:val="24"/>
          <w:lang w:val="ru-RU"/>
        </w:rPr>
      </w:pPr>
      <w:r w:rsidRPr="00583EFE">
        <w:rPr>
          <w:rFonts w:ascii="11,5" w:hAnsi="11,5"/>
          <w:szCs w:val="24"/>
          <w:lang w:val="ru-RU"/>
        </w:rPr>
        <w:t>При наличии замечаний к представленной Заявителем на согласование проектной документации, Исполнитель письменно направляет такие замечания Заявителю.</w:t>
      </w:r>
    </w:p>
    <w:p w14:paraId="10628132" w14:textId="77777777" w:rsidR="00A47E8D" w:rsidRDefault="00A47E8D" w:rsidP="00B93C82">
      <w:pPr>
        <w:pStyle w:val="ad"/>
        <w:numPr>
          <w:ilvl w:val="2"/>
          <w:numId w:val="6"/>
        </w:numPr>
        <w:tabs>
          <w:tab w:val="left" w:pos="709"/>
          <w:tab w:val="left" w:pos="1080"/>
        </w:tabs>
        <w:ind w:left="0" w:firstLine="0"/>
        <w:jc w:val="both"/>
        <w:rPr>
          <w:rFonts w:ascii="11,5" w:hAnsi="11,5"/>
          <w:sz w:val="24"/>
          <w:szCs w:val="24"/>
        </w:rPr>
      </w:pPr>
      <w:r w:rsidRPr="00565BC6">
        <w:rPr>
          <w:rFonts w:ascii="11,5" w:hAnsi="11,5"/>
          <w:sz w:val="24"/>
          <w:szCs w:val="24"/>
        </w:rPr>
        <w:t>Принять от Заявителя по акту приема-передачи объект теплоснабжения, а также документы, указанные в п.4.1.6 настоящего договора.</w:t>
      </w:r>
    </w:p>
    <w:p w14:paraId="2E03026E" w14:textId="77777777" w:rsidR="00A47E8D" w:rsidRPr="00565BC6" w:rsidRDefault="00A47E8D" w:rsidP="00B93C82">
      <w:pPr>
        <w:pStyle w:val="ad"/>
        <w:numPr>
          <w:ilvl w:val="2"/>
          <w:numId w:val="6"/>
        </w:numPr>
        <w:tabs>
          <w:tab w:val="left" w:pos="709"/>
          <w:tab w:val="left" w:pos="1080"/>
        </w:tabs>
        <w:ind w:left="0" w:firstLine="0"/>
        <w:jc w:val="both"/>
        <w:rPr>
          <w:rFonts w:ascii="11,5" w:hAnsi="11,5"/>
          <w:sz w:val="24"/>
          <w:szCs w:val="24"/>
        </w:rPr>
      </w:pPr>
      <w:r w:rsidRPr="00443CF2">
        <w:rPr>
          <w:rFonts w:ascii="11,5" w:hAnsi="11,5"/>
          <w:sz w:val="24"/>
          <w:szCs w:val="24"/>
        </w:rPr>
        <w:t>Представить в орган государственной регистрации недвижимости все документы, необходимые для государственной регистрации перехода права собственности</w:t>
      </w:r>
      <w:r>
        <w:rPr>
          <w:rFonts w:ascii="11,5" w:hAnsi="11,5"/>
          <w:sz w:val="24"/>
          <w:szCs w:val="24"/>
        </w:rPr>
        <w:t xml:space="preserve"> </w:t>
      </w:r>
      <w:r w:rsidRPr="00443CF2">
        <w:rPr>
          <w:rFonts w:ascii="11,5" w:hAnsi="11,5"/>
          <w:sz w:val="24"/>
          <w:szCs w:val="24"/>
        </w:rPr>
        <w:t>на объект теплоснабжения от Заявителя к Исполнителю</w:t>
      </w:r>
      <w:r>
        <w:rPr>
          <w:rFonts w:ascii="11,5" w:hAnsi="11,5"/>
          <w:sz w:val="24"/>
          <w:szCs w:val="24"/>
        </w:rPr>
        <w:t xml:space="preserve"> </w:t>
      </w:r>
      <w:r w:rsidRPr="00DE2E7C">
        <w:rPr>
          <w:rFonts w:ascii="11,5" w:hAnsi="11,5"/>
          <w:sz w:val="24"/>
          <w:szCs w:val="24"/>
        </w:rPr>
        <w:t>в течение 3 дней со дня подписания Сторонами акта приема-передачи объекта теплоснабжения</w:t>
      </w:r>
      <w:r w:rsidRPr="00443CF2">
        <w:rPr>
          <w:rFonts w:ascii="11,5" w:hAnsi="11,5"/>
          <w:sz w:val="24"/>
          <w:szCs w:val="24"/>
        </w:rPr>
        <w:t>.</w:t>
      </w:r>
    </w:p>
    <w:p w14:paraId="4480F055" w14:textId="77777777" w:rsidR="00A47E8D" w:rsidRPr="00565BC6" w:rsidRDefault="00A47E8D" w:rsidP="00B93C82">
      <w:pPr>
        <w:pStyle w:val="ad"/>
        <w:numPr>
          <w:ilvl w:val="2"/>
          <w:numId w:val="6"/>
        </w:numPr>
        <w:tabs>
          <w:tab w:val="left" w:pos="709"/>
          <w:tab w:val="left" w:pos="1080"/>
        </w:tabs>
        <w:ind w:left="0" w:firstLine="0"/>
        <w:jc w:val="both"/>
        <w:rPr>
          <w:rFonts w:ascii="11,5" w:hAnsi="11,5"/>
          <w:sz w:val="24"/>
          <w:szCs w:val="24"/>
        </w:rPr>
      </w:pPr>
      <w:r w:rsidRPr="00443CF2">
        <w:rPr>
          <w:rFonts w:ascii="11,5" w:hAnsi="11,5"/>
          <w:sz w:val="24"/>
          <w:szCs w:val="24"/>
        </w:rPr>
        <w:lastRenderedPageBreak/>
        <w:t>Уплатить Заявителю</w:t>
      </w:r>
      <w:r>
        <w:rPr>
          <w:rFonts w:ascii="11,5" w:hAnsi="11,5"/>
          <w:sz w:val="24"/>
          <w:szCs w:val="24"/>
        </w:rPr>
        <w:t xml:space="preserve"> </w:t>
      </w:r>
      <w:r w:rsidRPr="00443CF2">
        <w:rPr>
          <w:rFonts w:ascii="11,5" w:hAnsi="11,5"/>
          <w:sz w:val="24"/>
          <w:szCs w:val="24"/>
        </w:rPr>
        <w:t>стоимость объекта теплоснабжения в сроки и порядке, предусмотренные настоящим договором.</w:t>
      </w:r>
    </w:p>
    <w:p w14:paraId="2190B377" w14:textId="77777777" w:rsidR="00A47E8D" w:rsidRPr="00A3256D" w:rsidRDefault="00A47E8D" w:rsidP="00B93C82">
      <w:pPr>
        <w:tabs>
          <w:tab w:val="left" w:pos="709"/>
          <w:tab w:val="left" w:pos="1080"/>
        </w:tabs>
        <w:spacing w:line="240" w:lineRule="auto"/>
        <w:ind w:left="0" w:firstLine="0"/>
        <w:rPr>
          <w:bCs/>
          <w:szCs w:val="24"/>
          <w:lang w:val="ru-RU"/>
        </w:rPr>
      </w:pPr>
    </w:p>
    <w:p w14:paraId="474193C1" w14:textId="77777777" w:rsidR="00A47E8D" w:rsidRPr="00A3256D" w:rsidRDefault="00A47E8D" w:rsidP="00B93C82">
      <w:pPr>
        <w:pStyle w:val="ad"/>
        <w:numPr>
          <w:ilvl w:val="1"/>
          <w:numId w:val="9"/>
        </w:numPr>
        <w:tabs>
          <w:tab w:val="left" w:pos="709"/>
        </w:tabs>
        <w:ind w:left="0" w:firstLine="0"/>
        <w:jc w:val="both"/>
        <w:rPr>
          <w:rFonts w:ascii="11,5" w:hAnsi="11,5"/>
          <w:b/>
          <w:sz w:val="24"/>
          <w:szCs w:val="24"/>
        </w:rPr>
      </w:pPr>
      <w:r w:rsidRPr="00A3256D">
        <w:rPr>
          <w:rFonts w:ascii="11,5" w:hAnsi="11,5"/>
          <w:b/>
          <w:sz w:val="24"/>
          <w:szCs w:val="24"/>
        </w:rPr>
        <w:t>Исполнитель имеет право:</w:t>
      </w:r>
    </w:p>
    <w:p w14:paraId="39CE1D71" w14:textId="77777777" w:rsidR="00A47E8D" w:rsidRPr="00A3256D" w:rsidRDefault="00A47E8D" w:rsidP="00B93C82">
      <w:pPr>
        <w:pStyle w:val="ad"/>
        <w:numPr>
          <w:ilvl w:val="2"/>
          <w:numId w:val="7"/>
        </w:numPr>
        <w:tabs>
          <w:tab w:val="left" w:pos="709"/>
          <w:tab w:val="left" w:pos="1080"/>
        </w:tabs>
        <w:ind w:left="0" w:firstLine="0"/>
        <w:jc w:val="both"/>
        <w:rPr>
          <w:rFonts w:ascii="11,5" w:hAnsi="11,5"/>
          <w:sz w:val="24"/>
          <w:szCs w:val="24"/>
        </w:rPr>
      </w:pPr>
      <w:r w:rsidRPr="00A3256D">
        <w:rPr>
          <w:sz w:val="24"/>
          <w:szCs w:val="24"/>
        </w:rPr>
        <w:t>Участвовать в приемке скрытых работ при создании объекта теплоснабжения</w:t>
      </w:r>
      <w:r w:rsidRPr="00A3256D">
        <w:rPr>
          <w:bCs/>
          <w:sz w:val="24"/>
          <w:szCs w:val="24"/>
        </w:rPr>
        <w:t>.</w:t>
      </w:r>
    </w:p>
    <w:p w14:paraId="334C5916" w14:textId="77777777" w:rsidR="00A47E8D" w:rsidRPr="00A3256D" w:rsidRDefault="00A47E8D" w:rsidP="00B93C82">
      <w:pPr>
        <w:pStyle w:val="ad"/>
        <w:numPr>
          <w:ilvl w:val="2"/>
          <w:numId w:val="7"/>
        </w:numPr>
        <w:tabs>
          <w:tab w:val="left" w:pos="709"/>
        </w:tabs>
        <w:ind w:left="0" w:firstLine="0"/>
        <w:jc w:val="both"/>
        <w:rPr>
          <w:rFonts w:ascii="11,5" w:hAnsi="11,5"/>
          <w:sz w:val="24"/>
          <w:szCs w:val="24"/>
        </w:rPr>
      </w:pPr>
      <w:r w:rsidRPr="00A3256D">
        <w:rPr>
          <w:sz w:val="24"/>
          <w:szCs w:val="24"/>
        </w:rPr>
        <w:t>Получать по письменному запросу информацию от Заявителя о ходе выполнения предусмотренных настоящим договором мероприятий по созданию объекта теплоснабжения.</w:t>
      </w:r>
    </w:p>
    <w:p w14:paraId="13025D16" w14:textId="77777777" w:rsidR="00A47E8D" w:rsidRPr="00583EFE" w:rsidRDefault="00A47E8D" w:rsidP="00B93C82">
      <w:pPr>
        <w:tabs>
          <w:tab w:val="left" w:pos="709"/>
          <w:tab w:val="left" w:pos="1080"/>
        </w:tabs>
        <w:spacing w:line="240" w:lineRule="auto"/>
        <w:ind w:left="0" w:firstLine="0"/>
        <w:rPr>
          <w:szCs w:val="24"/>
          <w:lang w:val="ru-RU"/>
        </w:rPr>
      </w:pPr>
      <w:r w:rsidRPr="00583EFE">
        <w:rPr>
          <w:szCs w:val="24"/>
        </w:rPr>
        <w:t xml:space="preserve">Информация о ходе выполнения предусмотренных настоящим </w:t>
      </w:r>
      <w:r w:rsidRPr="00583EFE">
        <w:rPr>
          <w:szCs w:val="24"/>
          <w:lang w:val="ru-RU"/>
        </w:rPr>
        <w:t>договором</w:t>
      </w:r>
      <w:r w:rsidRPr="00583EFE">
        <w:rPr>
          <w:szCs w:val="24"/>
        </w:rPr>
        <w:t xml:space="preserve"> мероприятий по созданию </w:t>
      </w:r>
      <w:r w:rsidRPr="00583EFE">
        <w:rPr>
          <w:szCs w:val="24"/>
          <w:lang w:val="ru-RU"/>
        </w:rPr>
        <w:t>объекта теплоснабжения</w:t>
      </w:r>
      <w:r w:rsidRPr="00583EFE">
        <w:rPr>
          <w:szCs w:val="24"/>
        </w:rPr>
        <w:t xml:space="preserve"> предоставляется Заявител</w:t>
      </w:r>
      <w:r w:rsidRPr="00583EFE">
        <w:rPr>
          <w:szCs w:val="24"/>
          <w:lang w:val="ru-RU"/>
        </w:rPr>
        <w:t>ем</w:t>
      </w:r>
      <w:r>
        <w:rPr>
          <w:szCs w:val="24"/>
          <w:lang w:val="ru-RU"/>
        </w:rPr>
        <w:t xml:space="preserve"> </w:t>
      </w:r>
      <w:r w:rsidRPr="00583EFE">
        <w:rPr>
          <w:szCs w:val="24"/>
        </w:rPr>
        <w:t>Исполнител</w:t>
      </w:r>
      <w:r w:rsidRPr="00583EFE">
        <w:rPr>
          <w:szCs w:val="24"/>
          <w:lang w:val="ru-RU"/>
        </w:rPr>
        <w:t>ю</w:t>
      </w:r>
      <w:r w:rsidRPr="00583EFE">
        <w:rPr>
          <w:szCs w:val="24"/>
        </w:rPr>
        <w:t xml:space="preserve"> путем направления в течение 30 календарных дней письменного ответа на запрос </w:t>
      </w:r>
      <w:r w:rsidRPr="00583EFE">
        <w:rPr>
          <w:szCs w:val="24"/>
          <w:lang w:val="ru-RU"/>
        </w:rPr>
        <w:t>Исполнителя</w:t>
      </w:r>
      <w:r w:rsidRPr="00583EFE">
        <w:rPr>
          <w:szCs w:val="24"/>
        </w:rPr>
        <w:t>.</w:t>
      </w:r>
    </w:p>
    <w:p w14:paraId="5CB9E264" w14:textId="77777777" w:rsidR="00A47E8D" w:rsidRDefault="00A47E8D" w:rsidP="00B93C82">
      <w:pPr>
        <w:pStyle w:val="ad"/>
        <w:numPr>
          <w:ilvl w:val="2"/>
          <w:numId w:val="7"/>
        </w:numPr>
        <w:tabs>
          <w:tab w:val="left" w:pos="709"/>
          <w:tab w:val="left" w:pos="1080"/>
        </w:tabs>
        <w:ind w:left="0" w:firstLine="0"/>
        <w:jc w:val="both"/>
        <w:rPr>
          <w:sz w:val="24"/>
          <w:szCs w:val="24"/>
        </w:rPr>
      </w:pPr>
      <w:r w:rsidRPr="00A3256D">
        <w:rPr>
          <w:sz w:val="24"/>
          <w:szCs w:val="24"/>
        </w:rPr>
        <w:t>До подписания акта приема-передачи объекта теплоснабжения осмотреть последний и проверить его состояние.</w:t>
      </w:r>
    </w:p>
    <w:p w14:paraId="622F0884" w14:textId="77777777" w:rsidR="00A47E8D" w:rsidRPr="00A3256D" w:rsidRDefault="00A47E8D" w:rsidP="00B93C82">
      <w:pPr>
        <w:pStyle w:val="ad"/>
        <w:numPr>
          <w:ilvl w:val="2"/>
          <w:numId w:val="7"/>
        </w:numPr>
        <w:tabs>
          <w:tab w:val="left" w:pos="709"/>
          <w:tab w:val="left" w:pos="1080"/>
        </w:tabs>
        <w:ind w:left="0" w:firstLine="0"/>
        <w:jc w:val="both"/>
        <w:rPr>
          <w:sz w:val="24"/>
          <w:szCs w:val="24"/>
        </w:rPr>
      </w:pPr>
      <w:r w:rsidRPr="00A3256D">
        <w:rPr>
          <w:sz w:val="24"/>
          <w:szCs w:val="24"/>
        </w:rPr>
        <w:t>В случае передачи Заявителем Исполнителю объекта теплоснабжения ненадлежащего качества, не соответствующего условиям настоящего договора, если недостатки объекта теплоснабжения не были оговорены Заявителем, Исполнитель вправе по своему выбору потребовать от Заявителя:</w:t>
      </w:r>
    </w:p>
    <w:p w14:paraId="4166A943" w14:textId="77777777" w:rsidR="00A47E8D" w:rsidRDefault="00A47E8D" w:rsidP="00B93C82">
      <w:pPr>
        <w:pStyle w:val="ad"/>
        <w:numPr>
          <w:ilvl w:val="0"/>
          <w:numId w:val="4"/>
        </w:numPr>
        <w:tabs>
          <w:tab w:val="left" w:pos="709"/>
          <w:tab w:val="left" w:pos="1080"/>
        </w:tabs>
        <w:ind w:left="0" w:firstLine="0"/>
        <w:jc w:val="both"/>
        <w:rPr>
          <w:sz w:val="24"/>
          <w:szCs w:val="24"/>
        </w:rPr>
      </w:pPr>
      <w:r w:rsidRPr="00A3256D">
        <w:rPr>
          <w:sz w:val="24"/>
          <w:szCs w:val="24"/>
        </w:rPr>
        <w:t>соразмерного уменьшения покупной цены;</w:t>
      </w:r>
    </w:p>
    <w:p w14:paraId="1A784C1B" w14:textId="77777777" w:rsidR="00A47E8D" w:rsidRPr="006E7AE2" w:rsidRDefault="00A47E8D" w:rsidP="00B93C82">
      <w:pPr>
        <w:pStyle w:val="ad"/>
        <w:numPr>
          <w:ilvl w:val="0"/>
          <w:numId w:val="4"/>
        </w:numPr>
        <w:tabs>
          <w:tab w:val="left" w:pos="709"/>
          <w:tab w:val="left" w:pos="1080"/>
        </w:tabs>
        <w:ind w:left="0" w:firstLine="0"/>
        <w:jc w:val="both"/>
        <w:rPr>
          <w:sz w:val="24"/>
          <w:szCs w:val="24"/>
        </w:rPr>
      </w:pPr>
      <w:r w:rsidRPr="006E7AE2">
        <w:rPr>
          <w:sz w:val="24"/>
          <w:szCs w:val="24"/>
        </w:rPr>
        <w:t>безвозмездного устранения недостатков объекта теплоснабжения в срок не более 2 месяца с момента подписания акта приема-передачи, если недостатки могли быть обнаружены при передаче, а в случае, если во время осмотра при передаче объекта теплоснабжения такие недостатки не могли быть обнаружены –</w:t>
      </w:r>
      <w:r>
        <w:rPr>
          <w:sz w:val="24"/>
          <w:szCs w:val="24"/>
        </w:rPr>
        <w:t xml:space="preserve"> </w:t>
      </w:r>
      <w:r w:rsidRPr="006E7AE2">
        <w:rPr>
          <w:sz w:val="24"/>
          <w:szCs w:val="24"/>
        </w:rPr>
        <w:t>с момента обнаружения</w:t>
      </w:r>
      <w:r>
        <w:rPr>
          <w:sz w:val="24"/>
          <w:szCs w:val="24"/>
        </w:rPr>
        <w:t>.</w:t>
      </w:r>
    </w:p>
    <w:p w14:paraId="140C5658" w14:textId="77777777" w:rsidR="00A47E8D" w:rsidRPr="00A3256D" w:rsidRDefault="00A47E8D" w:rsidP="00B93C82">
      <w:pPr>
        <w:pStyle w:val="ad"/>
        <w:numPr>
          <w:ilvl w:val="0"/>
          <w:numId w:val="4"/>
        </w:numPr>
        <w:tabs>
          <w:tab w:val="left" w:pos="709"/>
          <w:tab w:val="left" w:pos="1080"/>
        </w:tabs>
        <w:ind w:left="0" w:firstLine="0"/>
        <w:jc w:val="both"/>
        <w:rPr>
          <w:sz w:val="24"/>
          <w:szCs w:val="24"/>
        </w:rPr>
      </w:pPr>
      <w:r w:rsidRPr="00A3256D">
        <w:rPr>
          <w:sz w:val="24"/>
          <w:szCs w:val="24"/>
        </w:rPr>
        <w:t>возмещения своих расходов на устранение недостатков объекта теплоснабжения.</w:t>
      </w:r>
    </w:p>
    <w:p w14:paraId="385919BA" w14:textId="77777777" w:rsidR="00A47E8D" w:rsidRPr="00642593" w:rsidRDefault="00A47E8D" w:rsidP="00B93C82">
      <w:pPr>
        <w:pStyle w:val="ad"/>
        <w:numPr>
          <w:ilvl w:val="2"/>
          <w:numId w:val="7"/>
        </w:numPr>
        <w:tabs>
          <w:tab w:val="left" w:pos="709"/>
          <w:tab w:val="left" w:pos="1080"/>
        </w:tabs>
        <w:ind w:left="0" w:firstLine="0"/>
        <w:jc w:val="both"/>
        <w:rPr>
          <w:sz w:val="24"/>
          <w:szCs w:val="24"/>
        </w:rPr>
      </w:pPr>
      <w:r w:rsidRPr="00642593">
        <w:rPr>
          <w:sz w:val="24"/>
          <w:szCs w:val="24"/>
        </w:rPr>
        <w:t>В случае существенного нарушения требований к качеству объекта теплоснабжения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Исполнитель вправе отказаться от исполнения настоящего договора и потребовать возврата уплаченной денежной суммы.</w:t>
      </w:r>
    </w:p>
    <w:p w14:paraId="4D3CD168" w14:textId="77777777" w:rsidR="00A47E8D" w:rsidRDefault="00A47E8D" w:rsidP="00B93C82">
      <w:pPr>
        <w:pStyle w:val="ad"/>
        <w:numPr>
          <w:ilvl w:val="2"/>
          <w:numId w:val="7"/>
        </w:numPr>
        <w:tabs>
          <w:tab w:val="left" w:pos="709"/>
          <w:tab w:val="left" w:pos="1080"/>
        </w:tabs>
        <w:ind w:left="0" w:firstLine="0"/>
        <w:jc w:val="both"/>
        <w:rPr>
          <w:sz w:val="24"/>
          <w:szCs w:val="24"/>
        </w:rPr>
      </w:pPr>
      <w:r w:rsidRPr="00443CF2">
        <w:rPr>
          <w:sz w:val="24"/>
          <w:szCs w:val="24"/>
        </w:rPr>
        <w:t>При возникновении сомнений в непредвзятости определения оценщиком рыночной стоимости объекта теплоснабжения, Исполнитель вправе самостоятельно и за свой счет заказать оценку рыночной стоимости объекта теплоснабжения.</w:t>
      </w:r>
    </w:p>
    <w:p w14:paraId="313A5EA5" w14:textId="77777777" w:rsidR="00A47E8D" w:rsidRPr="00443CF2" w:rsidRDefault="00A47E8D" w:rsidP="00B93C82">
      <w:pPr>
        <w:pStyle w:val="ad"/>
        <w:numPr>
          <w:ilvl w:val="2"/>
          <w:numId w:val="7"/>
        </w:numPr>
        <w:tabs>
          <w:tab w:val="left" w:pos="709"/>
          <w:tab w:val="left" w:pos="1080"/>
        </w:tabs>
        <w:ind w:left="0" w:firstLine="0"/>
        <w:jc w:val="both"/>
        <w:rPr>
          <w:sz w:val="24"/>
          <w:szCs w:val="24"/>
        </w:rPr>
      </w:pPr>
      <w:r>
        <w:rPr>
          <w:sz w:val="24"/>
          <w:szCs w:val="24"/>
        </w:rPr>
        <w:t>Требовать от Заявителя надлежащего выполнения обязательств, предусмотренных настоящим договором.</w:t>
      </w:r>
    </w:p>
    <w:p w14:paraId="274DADF2" w14:textId="77777777" w:rsidR="00A47E8D" w:rsidRPr="00583EFE" w:rsidRDefault="00A47E8D" w:rsidP="00B93C82">
      <w:pPr>
        <w:tabs>
          <w:tab w:val="left" w:pos="709"/>
          <w:tab w:val="left" w:pos="1080"/>
        </w:tabs>
        <w:spacing w:line="240" w:lineRule="auto"/>
        <w:ind w:left="0" w:firstLine="0"/>
        <w:rPr>
          <w:szCs w:val="24"/>
          <w:lang w:val="ru-RU"/>
        </w:rPr>
      </w:pPr>
    </w:p>
    <w:p w14:paraId="6A16D3C2" w14:textId="77777777" w:rsidR="00A47E8D" w:rsidRPr="00A3256D" w:rsidRDefault="00A47E8D" w:rsidP="00B93C82">
      <w:pPr>
        <w:pStyle w:val="ad"/>
        <w:numPr>
          <w:ilvl w:val="0"/>
          <w:numId w:val="7"/>
        </w:numPr>
        <w:tabs>
          <w:tab w:val="left" w:pos="709"/>
          <w:tab w:val="left" w:pos="1080"/>
        </w:tabs>
        <w:ind w:firstLine="0"/>
        <w:jc w:val="both"/>
        <w:rPr>
          <w:b/>
          <w:sz w:val="24"/>
          <w:szCs w:val="24"/>
        </w:rPr>
      </w:pPr>
      <w:r w:rsidRPr="00A3256D">
        <w:rPr>
          <w:b/>
          <w:sz w:val="24"/>
          <w:szCs w:val="24"/>
        </w:rPr>
        <w:t>Ответственность Сторон</w:t>
      </w:r>
    </w:p>
    <w:p w14:paraId="08C6B82F" w14:textId="77777777" w:rsidR="00A47E8D" w:rsidRPr="00A3256D" w:rsidRDefault="00A47E8D" w:rsidP="00B93C82">
      <w:pPr>
        <w:tabs>
          <w:tab w:val="left" w:pos="709"/>
          <w:tab w:val="left" w:pos="1080"/>
        </w:tabs>
        <w:spacing w:line="240" w:lineRule="auto"/>
        <w:ind w:left="0" w:firstLine="0"/>
        <w:rPr>
          <w:szCs w:val="24"/>
          <w:lang w:val="ru-RU"/>
        </w:rPr>
      </w:pPr>
    </w:p>
    <w:p w14:paraId="4A949C78" w14:textId="77777777" w:rsidR="00A47E8D" w:rsidRDefault="00A47E8D" w:rsidP="00B93C82">
      <w:pPr>
        <w:pStyle w:val="ad"/>
        <w:numPr>
          <w:ilvl w:val="1"/>
          <w:numId w:val="8"/>
        </w:numPr>
        <w:tabs>
          <w:tab w:val="left" w:pos="709"/>
          <w:tab w:val="left" w:pos="1276"/>
        </w:tabs>
        <w:ind w:left="0" w:firstLine="0"/>
        <w:jc w:val="both"/>
        <w:rPr>
          <w:sz w:val="24"/>
          <w:szCs w:val="24"/>
        </w:rPr>
      </w:pPr>
      <w:r w:rsidRPr="00A3256D">
        <w:rPr>
          <w:sz w:val="24"/>
          <w:szCs w:val="24"/>
        </w:rPr>
        <w:t>В случае нарушения Заявителем</w:t>
      </w:r>
      <w:r>
        <w:rPr>
          <w:sz w:val="24"/>
          <w:szCs w:val="24"/>
        </w:rPr>
        <w:t xml:space="preserve"> </w:t>
      </w:r>
      <w:r w:rsidRPr="00A3256D">
        <w:rPr>
          <w:sz w:val="24"/>
          <w:szCs w:val="24"/>
        </w:rPr>
        <w:t>сроков исполнения обязательств, предусмотренных настоящим</w:t>
      </w:r>
      <w:r>
        <w:rPr>
          <w:sz w:val="24"/>
          <w:szCs w:val="24"/>
        </w:rPr>
        <w:t xml:space="preserve"> </w:t>
      </w:r>
      <w:r w:rsidRPr="00A3256D">
        <w:rPr>
          <w:sz w:val="24"/>
          <w:szCs w:val="24"/>
        </w:rPr>
        <w:t>договором,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фактического исполнения обязательства, от стоимости объекта теплоснабжения по настоящему договору за каждый день просрочки начиная со следующего дня после дня наступления установленного настоящим договором срока исполнения такого обязательства.</w:t>
      </w:r>
    </w:p>
    <w:p w14:paraId="424386AE" w14:textId="77777777" w:rsidR="00A47E8D" w:rsidRDefault="00A47E8D" w:rsidP="00B93C82">
      <w:pPr>
        <w:pStyle w:val="ad"/>
        <w:numPr>
          <w:ilvl w:val="1"/>
          <w:numId w:val="8"/>
        </w:numPr>
        <w:tabs>
          <w:tab w:val="left" w:pos="709"/>
          <w:tab w:val="left" w:pos="1276"/>
        </w:tabs>
        <w:ind w:left="0" w:firstLine="0"/>
        <w:jc w:val="both"/>
        <w:rPr>
          <w:sz w:val="24"/>
          <w:szCs w:val="24"/>
        </w:rPr>
      </w:pPr>
      <w:r w:rsidRPr="00A3256D">
        <w:rPr>
          <w:sz w:val="24"/>
          <w:szCs w:val="24"/>
        </w:rPr>
        <w:t>В случае нарушения Исполнителем обязательств по настоящему договору, (при условии надлежащего исполнения Заявителем обязательств, указанных в п.4.1 настоящего договора), Исполнитель несет перед Заявителем ответственность в размере реального ущерба. Размер реального ущерба устанавливается вступившим в законную силу решением суда.</w:t>
      </w:r>
    </w:p>
    <w:p w14:paraId="339287F2" w14:textId="77777777" w:rsidR="00A47E8D" w:rsidRPr="00A3256D" w:rsidRDefault="00A47E8D" w:rsidP="00B93C82">
      <w:pPr>
        <w:pStyle w:val="ad"/>
        <w:numPr>
          <w:ilvl w:val="1"/>
          <w:numId w:val="8"/>
        </w:numPr>
        <w:tabs>
          <w:tab w:val="left" w:pos="709"/>
          <w:tab w:val="left" w:pos="1276"/>
        </w:tabs>
        <w:ind w:left="0" w:firstLine="0"/>
        <w:jc w:val="both"/>
        <w:rPr>
          <w:sz w:val="24"/>
          <w:szCs w:val="24"/>
        </w:rPr>
      </w:pPr>
      <w:r w:rsidRPr="00A3256D">
        <w:rPr>
          <w:sz w:val="24"/>
          <w:szCs w:val="24"/>
        </w:rPr>
        <w:t>Если Заявитель не приступает своевременно к исполнению настоящего договора или выполняет свои обязательства настолько медленно, что окончание их к срокам, предусмотренным настоящим договором, становится явно невозможным, Исполнитель вправе отказаться от исполнения договора и потребовать возмещения убытков.</w:t>
      </w:r>
    </w:p>
    <w:p w14:paraId="17761460" w14:textId="77777777" w:rsidR="00A47E8D" w:rsidRPr="00583EFE" w:rsidRDefault="00A47E8D" w:rsidP="00B93C82">
      <w:pPr>
        <w:tabs>
          <w:tab w:val="left" w:pos="709"/>
          <w:tab w:val="left" w:pos="1080"/>
        </w:tabs>
        <w:spacing w:line="240" w:lineRule="auto"/>
        <w:ind w:left="0" w:firstLine="0"/>
        <w:rPr>
          <w:szCs w:val="24"/>
          <w:lang w:val="ru-RU"/>
        </w:rPr>
      </w:pPr>
      <w:r w:rsidRPr="00583EFE">
        <w:rPr>
          <w:snapToGrid/>
          <w:szCs w:val="24"/>
          <w:lang w:val="ru-RU"/>
        </w:rPr>
        <w:t xml:space="preserve">Если во время исполнения обязательств Заявителем станет очевидным, что они не будет исполнены надлежащим образом, Исполнитель вправе назначить Заявителю разумный </w:t>
      </w:r>
      <w:r w:rsidRPr="00583EFE">
        <w:rPr>
          <w:snapToGrid/>
          <w:szCs w:val="24"/>
          <w:lang w:val="ru-RU"/>
        </w:rPr>
        <w:lastRenderedPageBreak/>
        <w:t>срок для устранения недостатков и при неисполнении Заявителем в назначенный срок этого требования отказаться от настоящего договора подряда либо поручить исправление работ другому лицу за счет Заявителя, а также потребовать возмещения убытков.</w:t>
      </w:r>
    </w:p>
    <w:p w14:paraId="27F868F7" w14:textId="24E03205" w:rsidR="00A47E8D" w:rsidRPr="00B72F16" w:rsidRDefault="00A47E8D" w:rsidP="00B72F16">
      <w:pPr>
        <w:pStyle w:val="ad"/>
        <w:numPr>
          <w:ilvl w:val="1"/>
          <w:numId w:val="8"/>
        </w:numPr>
        <w:tabs>
          <w:tab w:val="left" w:pos="709"/>
          <w:tab w:val="left" w:pos="1276"/>
        </w:tabs>
        <w:ind w:left="0" w:firstLine="0"/>
        <w:rPr>
          <w:sz w:val="24"/>
          <w:szCs w:val="24"/>
        </w:rPr>
      </w:pPr>
      <w:r w:rsidRPr="00A3256D">
        <w:rPr>
          <w:rFonts w:ascii="11,5" w:hAnsi="11,5" w:cs="11,5"/>
          <w:sz w:val="24"/>
          <w:szCs w:val="24"/>
        </w:rPr>
        <w:t xml:space="preserve">Стороны освобождаются от ответственности за неисполнение или ненадлежащее исполнение своих обязательств по настоящему договору, если таковые явились следствием непредвиденных обстоятельств непреодолимой силы, а именно землетрясение, пожар, наводнение, прочие стихийные бедствия, эпидемии, аварии, взрывы, военные </w:t>
      </w:r>
      <w:r w:rsidRPr="00B72F16">
        <w:rPr>
          <w:sz w:val="24"/>
          <w:szCs w:val="24"/>
        </w:rPr>
        <w:t>действия, изменения</w:t>
      </w:r>
      <w:r w:rsidR="00B72F16" w:rsidRPr="00B72F16">
        <w:rPr>
          <w:sz w:val="24"/>
          <w:szCs w:val="24"/>
        </w:rPr>
        <w:t xml:space="preserve"> </w:t>
      </w:r>
      <w:r w:rsidRPr="00B72F16">
        <w:rPr>
          <w:sz w:val="24"/>
          <w:szCs w:val="24"/>
        </w:rPr>
        <w:t>законодательства,</w:t>
      </w:r>
      <w:r w:rsidR="00B72F16" w:rsidRPr="00B72F16">
        <w:rPr>
          <w:sz w:val="24"/>
          <w:szCs w:val="24"/>
        </w:rPr>
        <w:t xml:space="preserve"> </w:t>
      </w:r>
      <w:r w:rsidRPr="00B72F16">
        <w:rPr>
          <w:sz w:val="24"/>
          <w:szCs w:val="24"/>
        </w:rPr>
        <w:t>повлекшие за собой невозможность выполнения Сторонами своих обязательств по настоящему договору.</w:t>
      </w:r>
    </w:p>
    <w:p w14:paraId="7FDF8725" w14:textId="77777777" w:rsidR="00A47E8D" w:rsidRDefault="00A47E8D" w:rsidP="00B93C82">
      <w:pPr>
        <w:pStyle w:val="ad"/>
        <w:numPr>
          <w:ilvl w:val="1"/>
          <w:numId w:val="8"/>
        </w:numPr>
        <w:tabs>
          <w:tab w:val="left" w:pos="709"/>
          <w:tab w:val="left" w:pos="1276"/>
        </w:tabs>
        <w:ind w:left="0" w:firstLine="0"/>
        <w:jc w:val="both"/>
        <w:rPr>
          <w:rFonts w:ascii="11,5" w:hAnsi="11,5" w:cs="11,5"/>
          <w:sz w:val="24"/>
          <w:szCs w:val="24"/>
        </w:rPr>
      </w:pPr>
      <w:r w:rsidRPr="009675DE">
        <w:rPr>
          <w:rFonts w:ascii="11,5" w:hAnsi="11,5" w:cs="11,5"/>
          <w:sz w:val="24"/>
          <w:szCs w:val="24"/>
        </w:rPr>
        <w:t>При наступлении обстоятельств, указанных в п.5.4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3D509838" w14:textId="77777777" w:rsidR="00A47E8D" w:rsidRDefault="00A47E8D" w:rsidP="00B93C82">
      <w:pPr>
        <w:pStyle w:val="ad"/>
        <w:numPr>
          <w:ilvl w:val="1"/>
          <w:numId w:val="8"/>
        </w:numPr>
        <w:tabs>
          <w:tab w:val="left" w:pos="709"/>
          <w:tab w:val="left" w:pos="1276"/>
        </w:tabs>
        <w:ind w:left="0" w:firstLine="0"/>
        <w:jc w:val="both"/>
        <w:rPr>
          <w:rFonts w:ascii="11,5" w:hAnsi="11,5" w:cs="11,5"/>
          <w:sz w:val="24"/>
          <w:szCs w:val="24"/>
        </w:rPr>
      </w:pPr>
      <w:r w:rsidRPr="009675DE">
        <w:rPr>
          <w:rFonts w:ascii="11,5" w:hAnsi="11,5" w:cs="11,5"/>
          <w:sz w:val="24"/>
          <w:szCs w:val="24"/>
        </w:rPr>
        <w:t>Если Сторона не направит или несвоевременно направит извещение, предусмотренное в п.5.5 настоящего договора, то она обязана возместить другой Стороне понесенные ею убытки.</w:t>
      </w:r>
    </w:p>
    <w:p w14:paraId="57EC66E5" w14:textId="77777777" w:rsidR="00A47E8D" w:rsidRDefault="00A47E8D" w:rsidP="00B93C82">
      <w:pPr>
        <w:pStyle w:val="ad"/>
        <w:numPr>
          <w:ilvl w:val="1"/>
          <w:numId w:val="8"/>
        </w:numPr>
        <w:tabs>
          <w:tab w:val="left" w:pos="709"/>
          <w:tab w:val="left" w:pos="1276"/>
        </w:tabs>
        <w:ind w:left="0" w:firstLine="0"/>
        <w:jc w:val="both"/>
        <w:rPr>
          <w:rFonts w:ascii="11,5" w:hAnsi="11,5" w:cs="11,5"/>
          <w:sz w:val="24"/>
          <w:szCs w:val="24"/>
        </w:rPr>
      </w:pPr>
      <w:r w:rsidRPr="009675DE">
        <w:rPr>
          <w:rFonts w:ascii="11,5" w:hAnsi="11,5" w:cs="11,5"/>
          <w:sz w:val="24"/>
          <w:szCs w:val="24"/>
        </w:rPr>
        <w:t>В случаях наступления обстоятельств, предусмотренных в п.5.4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23345521" w14:textId="77777777" w:rsidR="00A47E8D" w:rsidRDefault="00A47E8D" w:rsidP="00B93C82">
      <w:pPr>
        <w:pStyle w:val="ad"/>
        <w:numPr>
          <w:ilvl w:val="1"/>
          <w:numId w:val="8"/>
        </w:numPr>
        <w:tabs>
          <w:tab w:val="left" w:pos="709"/>
          <w:tab w:val="left" w:pos="1276"/>
        </w:tabs>
        <w:ind w:left="0" w:firstLine="0"/>
        <w:jc w:val="both"/>
        <w:rPr>
          <w:rFonts w:ascii="11,5" w:hAnsi="11,5" w:cs="11,5"/>
          <w:sz w:val="24"/>
          <w:szCs w:val="24"/>
        </w:rPr>
      </w:pPr>
      <w:r w:rsidRPr="009675DE">
        <w:rPr>
          <w:rFonts w:ascii="11,5" w:hAnsi="11,5" w:cs="11,5"/>
          <w:sz w:val="24"/>
          <w:szCs w:val="24"/>
        </w:rPr>
        <w:t>Если наступившие обстоятельства, перечисленные в п.5.4 настоящего договора, и их последствия продолжают действовать более 6 последовательных месяцев, Стороны проводят дополнительные переговоры.</w:t>
      </w:r>
    </w:p>
    <w:p w14:paraId="29B2A915" w14:textId="77777777" w:rsidR="00A47E8D" w:rsidRDefault="00A47E8D" w:rsidP="00B93C82">
      <w:pPr>
        <w:pStyle w:val="ad"/>
        <w:numPr>
          <w:ilvl w:val="1"/>
          <w:numId w:val="8"/>
        </w:numPr>
        <w:tabs>
          <w:tab w:val="left" w:pos="709"/>
          <w:tab w:val="left" w:pos="1276"/>
        </w:tabs>
        <w:ind w:left="0" w:firstLine="0"/>
        <w:jc w:val="both"/>
        <w:rPr>
          <w:rFonts w:ascii="11,5" w:hAnsi="11,5" w:cs="11,5"/>
          <w:sz w:val="24"/>
          <w:szCs w:val="24"/>
        </w:rPr>
      </w:pPr>
      <w:r>
        <w:rPr>
          <w:rFonts w:ascii="11,5" w:hAnsi="11,5" w:cs="11,5"/>
          <w:sz w:val="24"/>
          <w:szCs w:val="24"/>
        </w:rPr>
        <w:t xml:space="preserve">Неисполнение или ненадлежащее исполнение Заявителем обязательств по настоящему договору оценивается Сторонами как вина кредитора (Заявителя) по договору о подключении к системе теплоснабжения </w:t>
      </w:r>
      <w:r>
        <w:rPr>
          <w:bCs/>
          <w:sz w:val="24"/>
          <w:szCs w:val="24"/>
        </w:rPr>
        <w:t>от __________ № ____________</w:t>
      </w:r>
      <w:r w:rsidRPr="00426F5E">
        <w:rPr>
          <w:bCs/>
          <w:sz w:val="24"/>
          <w:szCs w:val="24"/>
        </w:rPr>
        <w:t xml:space="preserve"> </w:t>
      </w:r>
      <w:r>
        <w:rPr>
          <w:rFonts w:ascii="11,5" w:hAnsi="11,5" w:cs="11,5"/>
          <w:sz w:val="24"/>
          <w:szCs w:val="24"/>
        </w:rPr>
        <w:t>в соответствии со ст.404 Гражданского кодекса Российской Федерации.</w:t>
      </w:r>
    </w:p>
    <w:p w14:paraId="460D5927" w14:textId="77777777" w:rsidR="00A47E8D" w:rsidRDefault="00A47E8D" w:rsidP="00B93C82">
      <w:pPr>
        <w:pStyle w:val="ad"/>
        <w:tabs>
          <w:tab w:val="left" w:pos="709"/>
          <w:tab w:val="left" w:pos="1276"/>
        </w:tabs>
        <w:ind w:left="709"/>
        <w:jc w:val="both"/>
        <w:rPr>
          <w:rFonts w:ascii="11,5" w:hAnsi="11,5" w:cs="11,5"/>
          <w:sz w:val="24"/>
          <w:szCs w:val="24"/>
        </w:rPr>
      </w:pPr>
    </w:p>
    <w:p w14:paraId="092214CC" w14:textId="77777777" w:rsidR="00A47E8D" w:rsidRPr="009675DE" w:rsidRDefault="00A47E8D" w:rsidP="00B72F16">
      <w:pPr>
        <w:pStyle w:val="ad"/>
        <w:numPr>
          <w:ilvl w:val="0"/>
          <w:numId w:val="8"/>
        </w:numPr>
        <w:tabs>
          <w:tab w:val="left" w:pos="709"/>
          <w:tab w:val="left" w:pos="1134"/>
        </w:tabs>
        <w:ind w:firstLine="0"/>
        <w:jc w:val="center"/>
        <w:rPr>
          <w:b/>
          <w:bCs/>
          <w:iCs/>
          <w:sz w:val="24"/>
          <w:szCs w:val="24"/>
        </w:rPr>
      </w:pPr>
      <w:r w:rsidRPr="009675DE">
        <w:rPr>
          <w:b/>
          <w:bCs/>
          <w:iCs/>
          <w:sz w:val="24"/>
          <w:szCs w:val="24"/>
        </w:rPr>
        <w:t>Заключительные положения</w:t>
      </w:r>
    </w:p>
    <w:p w14:paraId="27D2A354" w14:textId="77777777" w:rsidR="00A47E8D" w:rsidRPr="00443CF2" w:rsidRDefault="00A47E8D" w:rsidP="00B93C82">
      <w:pPr>
        <w:pStyle w:val="ad"/>
        <w:numPr>
          <w:ilvl w:val="1"/>
          <w:numId w:val="8"/>
        </w:numPr>
        <w:tabs>
          <w:tab w:val="left" w:pos="709"/>
          <w:tab w:val="left" w:pos="1276"/>
        </w:tabs>
        <w:ind w:left="0" w:firstLine="0"/>
        <w:jc w:val="both"/>
        <w:rPr>
          <w:sz w:val="24"/>
          <w:szCs w:val="24"/>
        </w:rPr>
      </w:pPr>
      <w:r w:rsidRPr="00443CF2">
        <w:rPr>
          <w:sz w:val="24"/>
          <w:szCs w:val="24"/>
        </w:rPr>
        <w:t xml:space="preserve">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но не более </w:t>
      </w:r>
      <w:r>
        <w:rPr>
          <w:sz w:val="24"/>
          <w:szCs w:val="24"/>
        </w:rPr>
        <w:t>10</w:t>
      </w:r>
      <w:r w:rsidRPr="00443CF2">
        <w:rPr>
          <w:sz w:val="24"/>
          <w:szCs w:val="24"/>
        </w:rPr>
        <w:t xml:space="preserve"> (</w:t>
      </w:r>
      <w:r>
        <w:rPr>
          <w:sz w:val="24"/>
          <w:szCs w:val="24"/>
        </w:rPr>
        <w:t>десяти)</w:t>
      </w:r>
      <w:r w:rsidRPr="00443CF2">
        <w:rPr>
          <w:sz w:val="24"/>
          <w:szCs w:val="24"/>
        </w:rPr>
        <w:t xml:space="preserve"> лет с момента заключения. В случае если до истечения указанного срока Заявитель не исполнит в полном объеме принятых на себя обязательств, права и обязанности Сторон по настоящему договору прекращаются.</w:t>
      </w:r>
    </w:p>
    <w:p w14:paraId="56D09406" w14:textId="77777777" w:rsidR="00A47E8D" w:rsidRPr="009675DE" w:rsidRDefault="00A47E8D" w:rsidP="00B93C82">
      <w:pPr>
        <w:pStyle w:val="ad"/>
        <w:numPr>
          <w:ilvl w:val="1"/>
          <w:numId w:val="8"/>
        </w:numPr>
        <w:tabs>
          <w:tab w:val="left" w:pos="709"/>
          <w:tab w:val="left" w:pos="1276"/>
        </w:tabs>
        <w:ind w:left="0" w:firstLine="0"/>
        <w:jc w:val="both"/>
        <w:rPr>
          <w:sz w:val="24"/>
          <w:szCs w:val="24"/>
        </w:rPr>
      </w:pPr>
      <w:r w:rsidRPr="009675DE">
        <w:rPr>
          <w:sz w:val="24"/>
          <w:szCs w:val="24"/>
        </w:rPr>
        <w:t>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14:paraId="1ACB8119" w14:textId="77777777" w:rsidR="00A47E8D" w:rsidRPr="00583EFE" w:rsidRDefault="00A47E8D" w:rsidP="00B93C82">
      <w:pPr>
        <w:tabs>
          <w:tab w:val="left" w:pos="709"/>
        </w:tabs>
        <w:spacing w:line="240" w:lineRule="auto"/>
        <w:ind w:left="0" w:firstLine="0"/>
        <w:rPr>
          <w:szCs w:val="24"/>
        </w:rPr>
      </w:pPr>
      <w:r w:rsidRPr="00583EFE">
        <w:rPr>
          <w:szCs w:val="24"/>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14:paraId="0C246A89" w14:textId="77777777" w:rsidR="00A47E8D" w:rsidRDefault="00A47E8D" w:rsidP="00B93C82">
      <w:pPr>
        <w:pStyle w:val="ad"/>
        <w:numPr>
          <w:ilvl w:val="1"/>
          <w:numId w:val="8"/>
        </w:numPr>
        <w:tabs>
          <w:tab w:val="left" w:pos="709"/>
          <w:tab w:val="left" w:pos="1276"/>
        </w:tabs>
        <w:ind w:left="0" w:firstLine="0"/>
        <w:jc w:val="both"/>
        <w:rPr>
          <w:rFonts w:ascii="11,5" w:hAnsi="11,5"/>
          <w:sz w:val="24"/>
          <w:szCs w:val="24"/>
        </w:rPr>
      </w:pPr>
      <w:r w:rsidRPr="009675DE">
        <w:rPr>
          <w:sz w:val="24"/>
          <w:szCs w:val="24"/>
        </w:rPr>
        <w:t xml:space="preserve">В случае недостижения согласия в досудебном претензионном порядке, споры передаются заинтересованной Стороной на рассмотрение в </w:t>
      </w:r>
      <w:r w:rsidRPr="009675DE">
        <w:rPr>
          <w:rFonts w:ascii="11,5" w:hAnsi="11,5"/>
          <w:sz w:val="24"/>
          <w:szCs w:val="24"/>
        </w:rPr>
        <w:t>Арбитражный суд Нижегородской области.</w:t>
      </w:r>
    </w:p>
    <w:p w14:paraId="6C17C410" w14:textId="77777777" w:rsidR="00A47E8D" w:rsidRPr="009675DE" w:rsidRDefault="00A47E8D" w:rsidP="00B93C82">
      <w:pPr>
        <w:pStyle w:val="ad"/>
        <w:numPr>
          <w:ilvl w:val="1"/>
          <w:numId w:val="8"/>
        </w:numPr>
        <w:tabs>
          <w:tab w:val="left" w:pos="709"/>
          <w:tab w:val="left" w:pos="1276"/>
        </w:tabs>
        <w:ind w:left="0" w:firstLine="0"/>
        <w:jc w:val="both"/>
        <w:rPr>
          <w:rFonts w:ascii="11,5" w:hAnsi="11,5"/>
          <w:sz w:val="24"/>
          <w:szCs w:val="24"/>
        </w:rPr>
      </w:pPr>
      <w:r w:rsidRPr="009675DE">
        <w:rPr>
          <w:rFonts w:ascii="11,5" w:hAnsi="11,5"/>
          <w:sz w:val="24"/>
          <w:szCs w:val="24"/>
        </w:rPr>
        <w:t>Все изменения и дополнения к настоящему договору</w:t>
      </w:r>
      <w:r>
        <w:rPr>
          <w:rFonts w:ascii="11,5" w:hAnsi="11,5"/>
          <w:sz w:val="24"/>
          <w:szCs w:val="24"/>
        </w:rPr>
        <w:t xml:space="preserve"> </w:t>
      </w:r>
      <w:r w:rsidRPr="009675DE">
        <w:rPr>
          <w:rFonts w:ascii="11,5" w:hAnsi="11,5" w:cs="11,5"/>
          <w:sz w:val="24"/>
          <w:szCs w:val="24"/>
        </w:rPr>
        <w:t>оформляются Сторонами в виде дополнительных соглашений к настоящему договору, которые вступают в силу с момента их подписания Сторонами.</w:t>
      </w:r>
    </w:p>
    <w:p w14:paraId="66C97FCA" w14:textId="77777777" w:rsidR="00A47E8D" w:rsidRDefault="00A47E8D" w:rsidP="00B93C82">
      <w:pPr>
        <w:pStyle w:val="ad"/>
        <w:numPr>
          <w:ilvl w:val="1"/>
          <w:numId w:val="8"/>
        </w:numPr>
        <w:tabs>
          <w:tab w:val="left" w:pos="709"/>
          <w:tab w:val="left" w:pos="1276"/>
        </w:tabs>
        <w:ind w:left="0" w:firstLine="0"/>
        <w:jc w:val="both"/>
        <w:rPr>
          <w:rFonts w:ascii="11,5" w:hAnsi="11,5"/>
          <w:sz w:val="24"/>
          <w:szCs w:val="24"/>
        </w:rPr>
      </w:pPr>
      <w:r w:rsidRPr="009675DE">
        <w:rPr>
          <w:rFonts w:ascii="11,5" w:hAnsi="11,5"/>
          <w:sz w:val="24"/>
          <w:szCs w:val="24"/>
        </w:rPr>
        <w:t>Настоящий договор составлен в двух экземплярах, имеющих равную юридическую силу, по одному экземпляру для каждой из Сторон.</w:t>
      </w:r>
    </w:p>
    <w:p w14:paraId="5B384A76" w14:textId="77777777" w:rsidR="00A47E8D" w:rsidRPr="009675DE" w:rsidRDefault="00A47E8D" w:rsidP="00B93C82">
      <w:pPr>
        <w:pStyle w:val="ad"/>
        <w:numPr>
          <w:ilvl w:val="1"/>
          <w:numId w:val="8"/>
        </w:numPr>
        <w:tabs>
          <w:tab w:val="left" w:pos="709"/>
          <w:tab w:val="left" w:pos="1276"/>
        </w:tabs>
        <w:ind w:left="0" w:firstLine="0"/>
        <w:jc w:val="both"/>
        <w:rPr>
          <w:rFonts w:ascii="11,5" w:hAnsi="11,5"/>
          <w:sz w:val="24"/>
          <w:szCs w:val="24"/>
        </w:rPr>
      </w:pPr>
      <w:r w:rsidRPr="009675DE">
        <w:rPr>
          <w:rFonts w:ascii="11,5" w:hAnsi="11,5"/>
          <w:sz w:val="24"/>
          <w:szCs w:val="24"/>
        </w:rPr>
        <w:t>Неотъемлемой частью настоящего договора являются:</w:t>
      </w:r>
    </w:p>
    <w:p w14:paraId="198D8828" w14:textId="77777777" w:rsidR="00A47E8D" w:rsidRDefault="00A47E8D" w:rsidP="00B93C82">
      <w:pPr>
        <w:tabs>
          <w:tab w:val="left" w:pos="709"/>
        </w:tabs>
        <w:autoSpaceDE w:val="0"/>
        <w:autoSpaceDN w:val="0"/>
        <w:adjustRightInd w:val="0"/>
        <w:spacing w:line="240" w:lineRule="auto"/>
        <w:ind w:firstLine="0"/>
        <w:rPr>
          <w:rFonts w:ascii="11,5" w:hAnsi="11,5"/>
          <w:szCs w:val="24"/>
          <w:lang w:val="ru-RU"/>
        </w:rPr>
      </w:pPr>
      <w:r w:rsidRPr="00583EFE">
        <w:rPr>
          <w:rFonts w:ascii="11,5" w:hAnsi="11,5"/>
          <w:szCs w:val="24"/>
        </w:rPr>
        <w:t>Приложение</w:t>
      </w:r>
      <w:r w:rsidRPr="00583EFE">
        <w:rPr>
          <w:rFonts w:ascii="11,5" w:hAnsi="11,5"/>
          <w:szCs w:val="24"/>
          <w:lang w:val="ru-RU"/>
        </w:rPr>
        <w:t>:</w:t>
      </w:r>
    </w:p>
    <w:p w14:paraId="65AD2099" w14:textId="77777777" w:rsidR="00A47E8D" w:rsidRDefault="00A47E8D" w:rsidP="00B93C82">
      <w:pPr>
        <w:tabs>
          <w:tab w:val="left" w:pos="709"/>
        </w:tabs>
        <w:autoSpaceDE w:val="0"/>
        <w:autoSpaceDN w:val="0"/>
        <w:adjustRightInd w:val="0"/>
        <w:spacing w:line="240" w:lineRule="auto"/>
        <w:ind w:firstLine="0"/>
        <w:rPr>
          <w:szCs w:val="24"/>
          <w:lang w:val="ru-RU"/>
        </w:rPr>
      </w:pPr>
      <w:r>
        <w:rPr>
          <w:rFonts w:ascii="11,5" w:hAnsi="11,5"/>
          <w:szCs w:val="24"/>
          <w:lang w:val="ru-RU"/>
        </w:rPr>
        <w:t>1. С</w:t>
      </w:r>
      <w:r w:rsidRPr="00583EFE">
        <w:rPr>
          <w:szCs w:val="24"/>
        </w:rPr>
        <w:t>хема местоположения точек подключения</w:t>
      </w:r>
      <w:r w:rsidRPr="00583EFE">
        <w:rPr>
          <w:szCs w:val="24"/>
          <w:lang w:val="ru-RU"/>
        </w:rPr>
        <w:t xml:space="preserve"> и присоединения.</w:t>
      </w:r>
    </w:p>
    <w:p w14:paraId="3DC88505" w14:textId="77777777" w:rsidR="00A47E8D" w:rsidRDefault="00A47E8D" w:rsidP="00B93C82">
      <w:pPr>
        <w:tabs>
          <w:tab w:val="left" w:pos="709"/>
        </w:tabs>
        <w:autoSpaceDE w:val="0"/>
        <w:autoSpaceDN w:val="0"/>
        <w:adjustRightInd w:val="0"/>
        <w:spacing w:line="240" w:lineRule="auto"/>
        <w:ind w:firstLine="0"/>
        <w:rPr>
          <w:szCs w:val="24"/>
          <w:lang w:val="ru-RU"/>
        </w:rPr>
      </w:pPr>
      <w:r w:rsidRPr="00926D1C">
        <w:rPr>
          <w:szCs w:val="24"/>
        </w:rPr>
        <w:t>2. Перечень исполнительной и технической документации по Объекту</w:t>
      </w:r>
      <w:r>
        <w:rPr>
          <w:szCs w:val="24"/>
          <w:lang w:val="ru-RU"/>
        </w:rPr>
        <w:t>.</w:t>
      </w:r>
    </w:p>
    <w:p w14:paraId="50A3D8D2" w14:textId="77777777" w:rsidR="00A47E8D" w:rsidRPr="007A5CDB" w:rsidRDefault="00A47E8D" w:rsidP="00B93C82">
      <w:pPr>
        <w:tabs>
          <w:tab w:val="left" w:pos="709"/>
        </w:tabs>
        <w:autoSpaceDE w:val="0"/>
        <w:autoSpaceDN w:val="0"/>
        <w:adjustRightInd w:val="0"/>
        <w:snapToGrid w:val="0"/>
        <w:spacing w:line="240" w:lineRule="auto"/>
        <w:ind w:firstLine="0"/>
        <w:rPr>
          <w:snapToGrid/>
          <w:szCs w:val="24"/>
          <w:lang w:val="ru-RU"/>
        </w:rPr>
      </w:pPr>
      <w:r w:rsidRPr="007A5CDB">
        <w:rPr>
          <w:snapToGrid/>
          <w:szCs w:val="24"/>
          <w:lang w:val="ru-RU"/>
        </w:rPr>
        <w:t xml:space="preserve">3. Техническое задание </w:t>
      </w:r>
    </w:p>
    <w:p w14:paraId="38C1DF7C" w14:textId="77777777" w:rsidR="00A47E8D" w:rsidRPr="00926D1C" w:rsidRDefault="00A47E8D" w:rsidP="00B93C82">
      <w:pPr>
        <w:tabs>
          <w:tab w:val="left" w:pos="709"/>
        </w:tabs>
        <w:autoSpaceDE w:val="0"/>
        <w:autoSpaceDN w:val="0"/>
        <w:adjustRightInd w:val="0"/>
        <w:spacing w:line="240" w:lineRule="auto"/>
        <w:ind w:firstLine="0"/>
        <w:rPr>
          <w:szCs w:val="24"/>
          <w:lang w:val="ru-RU"/>
        </w:rPr>
      </w:pPr>
    </w:p>
    <w:p w14:paraId="00A760CE" w14:textId="77777777" w:rsidR="00A47E8D" w:rsidRPr="00583EFE" w:rsidRDefault="00A47E8D" w:rsidP="00B93C82">
      <w:pPr>
        <w:tabs>
          <w:tab w:val="left" w:pos="709"/>
        </w:tabs>
        <w:autoSpaceDE w:val="0"/>
        <w:autoSpaceDN w:val="0"/>
        <w:adjustRightInd w:val="0"/>
        <w:spacing w:line="240" w:lineRule="auto"/>
        <w:ind w:firstLine="0"/>
        <w:rPr>
          <w:szCs w:val="24"/>
          <w:lang w:val="ru-RU"/>
        </w:rPr>
      </w:pPr>
    </w:p>
    <w:p w14:paraId="303980A0" w14:textId="77777777" w:rsidR="00A47E8D" w:rsidRPr="009D6DAC" w:rsidRDefault="00A47E8D" w:rsidP="00B93C82">
      <w:pPr>
        <w:pStyle w:val="ad"/>
        <w:numPr>
          <w:ilvl w:val="0"/>
          <w:numId w:val="8"/>
        </w:numPr>
        <w:tabs>
          <w:tab w:val="left" w:pos="709"/>
          <w:tab w:val="left" w:pos="1134"/>
        </w:tabs>
        <w:ind w:firstLine="0"/>
        <w:jc w:val="both"/>
        <w:rPr>
          <w:b/>
          <w:bCs/>
          <w:iCs/>
          <w:sz w:val="24"/>
          <w:szCs w:val="24"/>
        </w:rPr>
      </w:pPr>
      <w:r w:rsidRPr="009D6DAC">
        <w:rPr>
          <w:b/>
          <w:bCs/>
          <w:iCs/>
          <w:sz w:val="24"/>
          <w:szCs w:val="24"/>
        </w:rPr>
        <w:t>Реквизиты и подписи сторон</w:t>
      </w:r>
    </w:p>
    <w:p w14:paraId="29084009" w14:textId="77777777" w:rsidR="00A47E8D" w:rsidRPr="009675DE" w:rsidRDefault="00A47E8D" w:rsidP="00B93C82">
      <w:pPr>
        <w:tabs>
          <w:tab w:val="left" w:pos="709"/>
        </w:tabs>
        <w:overflowPunct w:val="0"/>
        <w:autoSpaceDE w:val="0"/>
        <w:autoSpaceDN w:val="0"/>
        <w:adjustRightInd w:val="0"/>
        <w:spacing w:line="240" w:lineRule="auto"/>
        <w:ind w:firstLine="0"/>
        <w:textAlignment w:val="baseline"/>
        <w:rPr>
          <w:rFonts w:ascii="11,5" w:hAnsi="11,5"/>
          <w:b/>
          <w:szCs w:val="24"/>
          <w:lang w:val="ru-RU"/>
        </w:rPr>
      </w:pPr>
    </w:p>
    <w:tbl>
      <w:tblPr>
        <w:tblW w:w="10196" w:type="dxa"/>
        <w:tblInd w:w="-40" w:type="dxa"/>
        <w:tblLayout w:type="fixed"/>
        <w:tblLook w:val="04A0" w:firstRow="1" w:lastRow="0" w:firstColumn="1" w:lastColumn="0" w:noHBand="0" w:noVBand="1"/>
      </w:tblPr>
      <w:tblGrid>
        <w:gridCol w:w="5143"/>
        <w:gridCol w:w="5053"/>
      </w:tblGrid>
      <w:tr w:rsidR="00A47E8D" w:rsidRPr="00583EFE" w14:paraId="736CFB41" w14:textId="77777777" w:rsidTr="00762772">
        <w:trPr>
          <w:trHeight w:val="246"/>
        </w:trPr>
        <w:tc>
          <w:tcPr>
            <w:tcW w:w="5143" w:type="dxa"/>
          </w:tcPr>
          <w:p w14:paraId="3C8D6A4E" w14:textId="77777777" w:rsidR="00A47E8D" w:rsidRDefault="00A47E8D" w:rsidP="00B93C82">
            <w:pPr>
              <w:tabs>
                <w:tab w:val="left" w:pos="709"/>
              </w:tabs>
              <w:overflowPunct w:val="0"/>
              <w:autoSpaceDE w:val="0"/>
              <w:autoSpaceDN w:val="0"/>
              <w:adjustRightInd w:val="0"/>
              <w:spacing w:line="240" w:lineRule="auto"/>
              <w:ind w:left="0" w:firstLine="0"/>
              <w:textAlignment w:val="baseline"/>
              <w:rPr>
                <w:rFonts w:ascii="11,5" w:hAnsi="11,5"/>
                <w:b/>
                <w:szCs w:val="24"/>
              </w:rPr>
            </w:pPr>
            <w:r w:rsidRPr="00583EFE">
              <w:rPr>
                <w:rFonts w:ascii="11,5" w:hAnsi="11,5"/>
                <w:b/>
                <w:szCs w:val="24"/>
                <w:lang w:val="ru-RU"/>
              </w:rPr>
              <w:t>Исполнитель</w:t>
            </w:r>
            <w:r w:rsidRPr="00583EFE">
              <w:rPr>
                <w:rFonts w:ascii="11,5" w:hAnsi="11,5"/>
                <w:b/>
                <w:szCs w:val="24"/>
              </w:rPr>
              <w:t>:</w:t>
            </w:r>
          </w:p>
          <w:p w14:paraId="18340A0B" w14:textId="77777777" w:rsidR="00A47E8D" w:rsidRPr="00583EFE" w:rsidRDefault="00A47E8D" w:rsidP="00B93C82">
            <w:pPr>
              <w:tabs>
                <w:tab w:val="left" w:pos="709"/>
              </w:tabs>
              <w:overflowPunct w:val="0"/>
              <w:autoSpaceDE w:val="0"/>
              <w:autoSpaceDN w:val="0"/>
              <w:adjustRightInd w:val="0"/>
              <w:spacing w:line="240" w:lineRule="auto"/>
              <w:ind w:left="0" w:firstLine="0"/>
              <w:textAlignment w:val="baseline"/>
              <w:rPr>
                <w:rFonts w:ascii="11,5" w:hAnsi="11,5"/>
                <w:b/>
                <w:szCs w:val="24"/>
              </w:rPr>
            </w:pPr>
          </w:p>
        </w:tc>
        <w:tc>
          <w:tcPr>
            <w:tcW w:w="5053" w:type="dxa"/>
          </w:tcPr>
          <w:p w14:paraId="1F71FFBF" w14:textId="77777777" w:rsidR="00A47E8D" w:rsidRPr="00583EFE" w:rsidRDefault="00A47E8D" w:rsidP="00B93C82">
            <w:pPr>
              <w:tabs>
                <w:tab w:val="left" w:pos="709"/>
              </w:tabs>
              <w:overflowPunct w:val="0"/>
              <w:autoSpaceDE w:val="0"/>
              <w:autoSpaceDN w:val="0"/>
              <w:adjustRightInd w:val="0"/>
              <w:spacing w:line="240" w:lineRule="auto"/>
              <w:ind w:left="0" w:firstLine="0"/>
              <w:textAlignment w:val="baseline"/>
              <w:rPr>
                <w:rFonts w:ascii="11,5" w:hAnsi="11,5"/>
                <w:b/>
                <w:szCs w:val="24"/>
              </w:rPr>
            </w:pPr>
            <w:r w:rsidRPr="00583EFE">
              <w:rPr>
                <w:rFonts w:ascii="11,5" w:hAnsi="11,5"/>
                <w:b/>
                <w:szCs w:val="24"/>
                <w:lang w:val="ru-RU"/>
              </w:rPr>
              <w:t>Заявитель</w:t>
            </w:r>
            <w:r w:rsidRPr="00583EFE">
              <w:rPr>
                <w:rFonts w:ascii="11,5" w:hAnsi="11,5"/>
                <w:b/>
                <w:szCs w:val="24"/>
              </w:rPr>
              <w:t>:</w:t>
            </w:r>
          </w:p>
        </w:tc>
      </w:tr>
      <w:tr w:rsidR="00A47E8D" w:rsidRPr="00583EFE" w14:paraId="1AF3AA9A" w14:textId="77777777" w:rsidTr="00762772">
        <w:trPr>
          <w:trHeight w:val="2089"/>
        </w:trPr>
        <w:tc>
          <w:tcPr>
            <w:tcW w:w="5143" w:type="dxa"/>
          </w:tcPr>
          <w:p w14:paraId="36EFE7A5" w14:textId="77777777" w:rsidR="00A47E8D" w:rsidRPr="005165B1" w:rsidRDefault="00A47E8D" w:rsidP="00B93C82">
            <w:pPr>
              <w:pStyle w:val="af5"/>
              <w:tabs>
                <w:tab w:val="left" w:pos="709"/>
              </w:tabs>
              <w:jc w:val="both"/>
              <w:rPr>
                <w:rFonts w:ascii="Times New Roman" w:hAnsi="Times New Roman" w:cs="Times New Roman"/>
                <w:b/>
                <w:i/>
                <w:sz w:val="24"/>
                <w:szCs w:val="24"/>
              </w:rPr>
            </w:pPr>
            <w:r w:rsidRPr="005165B1">
              <w:rPr>
                <w:rFonts w:ascii="Times New Roman" w:hAnsi="Times New Roman" w:cs="Times New Roman"/>
                <w:b/>
                <w:i/>
                <w:sz w:val="24"/>
                <w:szCs w:val="24"/>
              </w:rPr>
              <w:t>АО «Выксатеплоэнерго»</w:t>
            </w:r>
          </w:p>
          <w:p w14:paraId="2C9688AC" w14:textId="77777777" w:rsidR="00A47E8D" w:rsidRDefault="00A47E8D" w:rsidP="00B93C82">
            <w:pPr>
              <w:pStyle w:val="af5"/>
              <w:tabs>
                <w:tab w:val="left" w:pos="709"/>
              </w:tabs>
              <w:jc w:val="both"/>
              <w:rPr>
                <w:rFonts w:ascii="Times New Roman" w:hAnsi="Times New Roman" w:cs="Times New Roman"/>
                <w:sz w:val="24"/>
                <w:szCs w:val="24"/>
              </w:rPr>
            </w:pPr>
            <w:r>
              <w:rPr>
                <w:rFonts w:ascii="Times New Roman" w:hAnsi="Times New Roman" w:cs="Times New Roman"/>
                <w:sz w:val="24"/>
                <w:szCs w:val="24"/>
              </w:rPr>
              <w:t>Юр. адрес: 607060, Нижегородская область,</w:t>
            </w:r>
          </w:p>
          <w:p w14:paraId="2605FF42" w14:textId="77777777" w:rsidR="00A47E8D" w:rsidRDefault="00A47E8D" w:rsidP="00B93C82">
            <w:pPr>
              <w:pStyle w:val="af5"/>
              <w:tabs>
                <w:tab w:val="left" w:pos="709"/>
              </w:tabs>
              <w:jc w:val="both"/>
              <w:rPr>
                <w:rFonts w:ascii="Times New Roman" w:hAnsi="Times New Roman" w:cs="Times New Roman"/>
                <w:sz w:val="24"/>
                <w:szCs w:val="24"/>
              </w:rPr>
            </w:pPr>
            <w:r>
              <w:rPr>
                <w:rFonts w:ascii="Times New Roman" w:hAnsi="Times New Roman" w:cs="Times New Roman"/>
                <w:sz w:val="24"/>
                <w:szCs w:val="24"/>
              </w:rPr>
              <w:t>г. Выкса, ул. Ульянова, д. 16/1</w:t>
            </w:r>
          </w:p>
          <w:p w14:paraId="4F1E5979" w14:textId="77777777" w:rsidR="00A47E8D" w:rsidRDefault="00A47E8D" w:rsidP="00B93C82">
            <w:pPr>
              <w:pStyle w:val="af5"/>
              <w:tabs>
                <w:tab w:val="left" w:pos="709"/>
              </w:tabs>
              <w:jc w:val="both"/>
              <w:rPr>
                <w:rFonts w:ascii="Times New Roman" w:hAnsi="Times New Roman" w:cs="Times New Roman"/>
                <w:sz w:val="24"/>
                <w:szCs w:val="24"/>
              </w:rPr>
            </w:pPr>
            <w:r>
              <w:rPr>
                <w:rFonts w:ascii="Times New Roman" w:hAnsi="Times New Roman" w:cs="Times New Roman"/>
                <w:sz w:val="24"/>
                <w:szCs w:val="24"/>
              </w:rPr>
              <w:t>Факт.адрес: 607060, Нижегородская область,</w:t>
            </w:r>
          </w:p>
          <w:p w14:paraId="5A5B5045" w14:textId="77777777" w:rsidR="00A47E8D" w:rsidRDefault="00A47E8D" w:rsidP="00B93C82">
            <w:pPr>
              <w:pStyle w:val="af5"/>
              <w:tabs>
                <w:tab w:val="left" w:pos="709"/>
              </w:tabs>
              <w:jc w:val="both"/>
              <w:rPr>
                <w:rFonts w:ascii="Times New Roman" w:hAnsi="Times New Roman" w:cs="Times New Roman"/>
                <w:sz w:val="24"/>
                <w:szCs w:val="24"/>
              </w:rPr>
            </w:pPr>
            <w:r>
              <w:rPr>
                <w:rFonts w:ascii="Times New Roman" w:hAnsi="Times New Roman" w:cs="Times New Roman"/>
                <w:sz w:val="24"/>
                <w:szCs w:val="24"/>
              </w:rPr>
              <w:t>г. Выкса, ул. Ульянова, д. 16/1</w:t>
            </w:r>
          </w:p>
          <w:p w14:paraId="7C2354AF" w14:textId="77777777" w:rsidR="00A47E8D" w:rsidRPr="00DF376D" w:rsidRDefault="00A47E8D" w:rsidP="00B93C82">
            <w:pPr>
              <w:pStyle w:val="af5"/>
              <w:tabs>
                <w:tab w:val="left" w:pos="709"/>
              </w:tabs>
              <w:jc w:val="both"/>
              <w:rPr>
                <w:rFonts w:ascii="Times New Roman" w:hAnsi="Times New Roman" w:cs="Times New Roman"/>
                <w:sz w:val="24"/>
                <w:szCs w:val="24"/>
              </w:rPr>
            </w:pPr>
            <w:r w:rsidRPr="005165B1">
              <w:rPr>
                <w:rFonts w:ascii="Times New Roman" w:hAnsi="Times New Roman" w:cs="Times New Roman"/>
                <w:sz w:val="24"/>
                <w:szCs w:val="24"/>
              </w:rPr>
              <w:t>ИНН 5247055114 КПП 524701001</w:t>
            </w:r>
          </w:p>
          <w:p w14:paraId="7274B3CF" w14:textId="77777777" w:rsidR="00A47E8D" w:rsidRDefault="00A47E8D" w:rsidP="00B93C82">
            <w:pPr>
              <w:pStyle w:val="af5"/>
              <w:tabs>
                <w:tab w:val="left" w:pos="709"/>
              </w:tabs>
              <w:jc w:val="both"/>
              <w:rPr>
                <w:rFonts w:ascii="Times New Roman" w:hAnsi="Times New Roman" w:cs="Times New Roman"/>
                <w:sz w:val="24"/>
                <w:szCs w:val="24"/>
              </w:rPr>
            </w:pPr>
            <w:r w:rsidRPr="00DF376D">
              <w:rPr>
                <w:rFonts w:ascii="Times New Roman" w:hAnsi="Times New Roman" w:cs="Times New Roman"/>
                <w:sz w:val="24"/>
                <w:szCs w:val="24"/>
              </w:rPr>
              <w:t xml:space="preserve">Банк получателя: </w:t>
            </w:r>
            <w:r>
              <w:rPr>
                <w:rFonts w:ascii="Times New Roman" w:hAnsi="Times New Roman" w:cs="Times New Roman"/>
                <w:sz w:val="24"/>
                <w:szCs w:val="24"/>
              </w:rPr>
              <w:t>Волго-Вятский банк</w:t>
            </w:r>
            <w:r w:rsidRPr="005165B1">
              <w:rPr>
                <w:rFonts w:ascii="Times New Roman" w:hAnsi="Times New Roman" w:cs="Times New Roman"/>
                <w:sz w:val="24"/>
                <w:szCs w:val="24"/>
              </w:rPr>
              <w:t xml:space="preserve"> </w:t>
            </w:r>
          </w:p>
          <w:p w14:paraId="0222FE52" w14:textId="77777777" w:rsidR="00A47E8D" w:rsidRDefault="00A47E8D" w:rsidP="00B93C82">
            <w:pPr>
              <w:pStyle w:val="af5"/>
              <w:tabs>
                <w:tab w:val="left" w:pos="709"/>
              </w:tabs>
              <w:jc w:val="both"/>
              <w:rPr>
                <w:rFonts w:ascii="Times New Roman" w:hAnsi="Times New Roman" w:cs="Times New Roman"/>
                <w:sz w:val="24"/>
                <w:szCs w:val="24"/>
              </w:rPr>
            </w:pPr>
            <w:r w:rsidRPr="005165B1">
              <w:rPr>
                <w:rFonts w:ascii="Times New Roman" w:hAnsi="Times New Roman" w:cs="Times New Roman"/>
                <w:sz w:val="24"/>
                <w:szCs w:val="24"/>
              </w:rPr>
              <w:t>ПАО Сбербанк</w:t>
            </w:r>
          </w:p>
          <w:p w14:paraId="1383357B" w14:textId="77777777" w:rsidR="00A47E8D" w:rsidRPr="00DF376D" w:rsidRDefault="00A47E8D" w:rsidP="00B93C82">
            <w:pPr>
              <w:pStyle w:val="af5"/>
              <w:tabs>
                <w:tab w:val="left" w:pos="709"/>
              </w:tabs>
              <w:jc w:val="both"/>
              <w:rPr>
                <w:rFonts w:ascii="Times New Roman" w:hAnsi="Times New Roman" w:cs="Times New Roman"/>
                <w:sz w:val="24"/>
                <w:szCs w:val="24"/>
              </w:rPr>
            </w:pPr>
            <w:r>
              <w:rPr>
                <w:rFonts w:ascii="Times New Roman" w:hAnsi="Times New Roman" w:cs="Times New Roman"/>
                <w:sz w:val="24"/>
                <w:szCs w:val="24"/>
              </w:rPr>
              <w:t>БИК 042202603</w:t>
            </w:r>
          </w:p>
          <w:p w14:paraId="2BA7712D" w14:textId="77777777" w:rsidR="00A47E8D" w:rsidRDefault="00A47E8D" w:rsidP="00B93C82">
            <w:pPr>
              <w:pStyle w:val="af5"/>
              <w:tabs>
                <w:tab w:val="left" w:pos="709"/>
              </w:tabs>
              <w:jc w:val="both"/>
              <w:rPr>
                <w:rFonts w:ascii="Times New Roman" w:hAnsi="Times New Roman" w:cs="Times New Roman"/>
                <w:sz w:val="24"/>
                <w:szCs w:val="24"/>
              </w:rPr>
            </w:pPr>
            <w:r>
              <w:rPr>
                <w:rFonts w:ascii="Times New Roman" w:hAnsi="Times New Roman" w:cs="Times New Roman"/>
                <w:sz w:val="24"/>
                <w:szCs w:val="24"/>
              </w:rPr>
              <w:t>К/с</w:t>
            </w:r>
            <w:r w:rsidRPr="005165B1">
              <w:rPr>
                <w:rFonts w:ascii="Times New Roman" w:hAnsi="Times New Roman" w:cs="Times New Roman"/>
                <w:sz w:val="24"/>
                <w:szCs w:val="24"/>
              </w:rPr>
              <w:t xml:space="preserve"> 30101810900000000603</w:t>
            </w:r>
          </w:p>
          <w:p w14:paraId="51AD8C62" w14:textId="77777777" w:rsidR="00A47E8D" w:rsidRDefault="00A47E8D" w:rsidP="00B93C82">
            <w:pPr>
              <w:pStyle w:val="af5"/>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Р/с </w:t>
            </w:r>
            <w:r w:rsidRPr="005165B1">
              <w:rPr>
                <w:rFonts w:ascii="Times New Roman" w:hAnsi="Times New Roman" w:cs="Times New Roman"/>
                <w:sz w:val="24"/>
                <w:szCs w:val="24"/>
              </w:rPr>
              <w:t>40702810642370001013</w:t>
            </w:r>
          </w:p>
          <w:p w14:paraId="09EF7EEB" w14:textId="77777777" w:rsidR="00A47E8D" w:rsidRDefault="00A47E8D" w:rsidP="00B93C82">
            <w:pPr>
              <w:pStyle w:val="af5"/>
              <w:tabs>
                <w:tab w:val="left" w:pos="709"/>
              </w:tabs>
              <w:jc w:val="both"/>
              <w:rPr>
                <w:rFonts w:ascii="Times New Roman" w:hAnsi="Times New Roman" w:cs="Times New Roman"/>
                <w:sz w:val="24"/>
                <w:szCs w:val="24"/>
              </w:rPr>
            </w:pPr>
          </w:p>
          <w:p w14:paraId="43E4C5C0" w14:textId="77777777" w:rsidR="00A47E8D" w:rsidRPr="000B2568" w:rsidRDefault="00A47E8D" w:rsidP="00B93C82">
            <w:pPr>
              <w:tabs>
                <w:tab w:val="left" w:pos="709"/>
              </w:tabs>
              <w:overflowPunct w:val="0"/>
              <w:autoSpaceDE w:val="0"/>
              <w:autoSpaceDN w:val="0"/>
              <w:adjustRightInd w:val="0"/>
              <w:spacing w:line="240" w:lineRule="auto"/>
              <w:ind w:left="0" w:firstLine="0"/>
              <w:textAlignment w:val="baseline"/>
              <w:rPr>
                <w:rFonts w:ascii="11,5" w:hAnsi="11,5"/>
                <w:szCs w:val="24"/>
                <w:lang w:val="ru-RU"/>
              </w:rPr>
            </w:pPr>
            <w:r>
              <w:rPr>
                <w:rFonts w:ascii="11,5" w:hAnsi="11,5"/>
                <w:szCs w:val="24"/>
                <w:lang w:val="ru-RU"/>
              </w:rPr>
              <w:t>_________________О. В. Рощина</w:t>
            </w:r>
          </w:p>
        </w:tc>
        <w:tc>
          <w:tcPr>
            <w:tcW w:w="5053" w:type="dxa"/>
          </w:tcPr>
          <w:p w14:paraId="22218F4C" w14:textId="77777777" w:rsidR="00A47E8D" w:rsidRDefault="00A47E8D" w:rsidP="00B93C82">
            <w:pPr>
              <w:pStyle w:val="af5"/>
              <w:tabs>
                <w:tab w:val="left" w:pos="709"/>
              </w:tabs>
              <w:jc w:val="both"/>
              <w:rPr>
                <w:rFonts w:ascii="Times New Roman" w:hAnsi="Times New Roman" w:cs="Times New Roman"/>
                <w:color w:val="000000" w:themeColor="text1"/>
                <w:sz w:val="24"/>
                <w:szCs w:val="24"/>
              </w:rPr>
            </w:pPr>
          </w:p>
          <w:p w14:paraId="30EBFDB2" w14:textId="77777777" w:rsidR="00381A02" w:rsidRDefault="00381A02" w:rsidP="00B93C82">
            <w:pPr>
              <w:pStyle w:val="af5"/>
              <w:tabs>
                <w:tab w:val="left" w:pos="709"/>
              </w:tabs>
              <w:jc w:val="both"/>
              <w:rPr>
                <w:rFonts w:ascii="Times New Roman" w:hAnsi="Times New Roman" w:cs="Times New Roman"/>
                <w:color w:val="000000" w:themeColor="text1"/>
                <w:sz w:val="24"/>
                <w:szCs w:val="24"/>
              </w:rPr>
            </w:pPr>
          </w:p>
          <w:p w14:paraId="38C3B257" w14:textId="77777777" w:rsidR="00381A02" w:rsidRDefault="00381A02" w:rsidP="00B93C82">
            <w:pPr>
              <w:pStyle w:val="af5"/>
              <w:tabs>
                <w:tab w:val="left" w:pos="709"/>
              </w:tabs>
              <w:jc w:val="both"/>
              <w:rPr>
                <w:rFonts w:ascii="Times New Roman" w:hAnsi="Times New Roman" w:cs="Times New Roman"/>
                <w:color w:val="000000" w:themeColor="text1"/>
                <w:sz w:val="24"/>
                <w:szCs w:val="24"/>
              </w:rPr>
            </w:pPr>
          </w:p>
          <w:p w14:paraId="25D7D99F" w14:textId="77777777" w:rsidR="00381A02" w:rsidRDefault="00381A02" w:rsidP="00B93C82">
            <w:pPr>
              <w:pStyle w:val="af5"/>
              <w:tabs>
                <w:tab w:val="left" w:pos="709"/>
              </w:tabs>
              <w:jc w:val="both"/>
              <w:rPr>
                <w:rFonts w:ascii="Times New Roman" w:hAnsi="Times New Roman" w:cs="Times New Roman"/>
                <w:color w:val="000000" w:themeColor="text1"/>
                <w:sz w:val="24"/>
                <w:szCs w:val="24"/>
              </w:rPr>
            </w:pPr>
          </w:p>
          <w:p w14:paraId="5F9FB8F7" w14:textId="77777777" w:rsidR="00381A02" w:rsidRDefault="00381A02" w:rsidP="00B93C82">
            <w:pPr>
              <w:pStyle w:val="af5"/>
              <w:tabs>
                <w:tab w:val="left" w:pos="709"/>
              </w:tabs>
              <w:jc w:val="both"/>
              <w:rPr>
                <w:rFonts w:ascii="Times New Roman" w:hAnsi="Times New Roman" w:cs="Times New Roman"/>
                <w:color w:val="000000" w:themeColor="text1"/>
                <w:sz w:val="24"/>
                <w:szCs w:val="24"/>
              </w:rPr>
            </w:pPr>
          </w:p>
          <w:p w14:paraId="2A8CB0DE" w14:textId="77777777" w:rsidR="00381A02" w:rsidRDefault="00381A02" w:rsidP="00B93C82">
            <w:pPr>
              <w:pStyle w:val="af5"/>
              <w:tabs>
                <w:tab w:val="left" w:pos="709"/>
              </w:tabs>
              <w:jc w:val="both"/>
              <w:rPr>
                <w:rFonts w:ascii="Times New Roman" w:hAnsi="Times New Roman" w:cs="Times New Roman"/>
                <w:color w:val="000000" w:themeColor="text1"/>
                <w:sz w:val="24"/>
                <w:szCs w:val="24"/>
              </w:rPr>
            </w:pPr>
          </w:p>
          <w:p w14:paraId="6792BBE9" w14:textId="5EC9BAAF" w:rsidR="00381A02" w:rsidRDefault="00381A02" w:rsidP="00B93C82">
            <w:pPr>
              <w:pStyle w:val="af5"/>
              <w:tabs>
                <w:tab w:val="left" w:pos="709"/>
              </w:tabs>
              <w:jc w:val="both"/>
              <w:rPr>
                <w:rFonts w:ascii="Times New Roman" w:hAnsi="Times New Roman" w:cs="Times New Roman"/>
                <w:color w:val="000000" w:themeColor="text1"/>
                <w:sz w:val="24"/>
                <w:szCs w:val="24"/>
              </w:rPr>
            </w:pPr>
          </w:p>
          <w:p w14:paraId="7C0BB419" w14:textId="68090BD4" w:rsidR="00381A02" w:rsidRDefault="00381A02" w:rsidP="00B93C82">
            <w:pPr>
              <w:pStyle w:val="af5"/>
              <w:tabs>
                <w:tab w:val="left" w:pos="709"/>
              </w:tabs>
              <w:jc w:val="both"/>
              <w:rPr>
                <w:rFonts w:ascii="Times New Roman" w:hAnsi="Times New Roman" w:cs="Times New Roman"/>
                <w:color w:val="000000" w:themeColor="text1"/>
                <w:sz w:val="24"/>
                <w:szCs w:val="24"/>
              </w:rPr>
            </w:pPr>
          </w:p>
          <w:p w14:paraId="3E17C1D2" w14:textId="30736E28" w:rsidR="00381A02" w:rsidRDefault="00381A02" w:rsidP="00B93C82">
            <w:pPr>
              <w:pStyle w:val="af5"/>
              <w:tabs>
                <w:tab w:val="left" w:pos="709"/>
              </w:tabs>
              <w:jc w:val="both"/>
              <w:rPr>
                <w:rFonts w:ascii="Times New Roman" w:hAnsi="Times New Roman" w:cs="Times New Roman"/>
                <w:color w:val="000000" w:themeColor="text1"/>
                <w:sz w:val="24"/>
                <w:szCs w:val="24"/>
              </w:rPr>
            </w:pPr>
          </w:p>
          <w:p w14:paraId="5755B857" w14:textId="0E8DCA35" w:rsidR="00381A02" w:rsidRDefault="00381A02" w:rsidP="00B93C82">
            <w:pPr>
              <w:pStyle w:val="af5"/>
              <w:tabs>
                <w:tab w:val="left" w:pos="709"/>
              </w:tabs>
              <w:jc w:val="both"/>
              <w:rPr>
                <w:rFonts w:ascii="Times New Roman" w:hAnsi="Times New Roman" w:cs="Times New Roman"/>
                <w:color w:val="000000" w:themeColor="text1"/>
                <w:sz w:val="24"/>
                <w:szCs w:val="24"/>
              </w:rPr>
            </w:pPr>
          </w:p>
          <w:p w14:paraId="70931C9B" w14:textId="77777777" w:rsidR="00381A02" w:rsidRDefault="00381A02" w:rsidP="00B93C82">
            <w:pPr>
              <w:pStyle w:val="af5"/>
              <w:tabs>
                <w:tab w:val="left" w:pos="709"/>
              </w:tabs>
              <w:jc w:val="both"/>
              <w:rPr>
                <w:rFonts w:ascii="Times New Roman" w:hAnsi="Times New Roman" w:cs="Times New Roman"/>
                <w:color w:val="000000" w:themeColor="text1"/>
                <w:sz w:val="24"/>
                <w:szCs w:val="24"/>
              </w:rPr>
            </w:pPr>
          </w:p>
          <w:p w14:paraId="4161C4DA" w14:textId="77777777" w:rsidR="00381A02" w:rsidRDefault="00381A02" w:rsidP="00B93C82">
            <w:pPr>
              <w:pStyle w:val="af5"/>
              <w:tabs>
                <w:tab w:val="left" w:pos="709"/>
              </w:tabs>
              <w:jc w:val="both"/>
              <w:rPr>
                <w:rFonts w:ascii="Times New Roman" w:hAnsi="Times New Roman" w:cs="Times New Roman"/>
                <w:color w:val="000000" w:themeColor="text1"/>
                <w:sz w:val="24"/>
                <w:szCs w:val="24"/>
              </w:rPr>
            </w:pPr>
          </w:p>
          <w:p w14:paraId="4D965817" w14:textId="033FCB2A" w:rsidR="00A47E8D" w:rsidRPr="00595931" w:rsidRDefault="00A47E8D" w:rsidP="00B93C82">
            <w:pPr>
              <w:pStyle w:val="af5"/>
              <w:tabs>
                <w:tab w:val="left" w:pos="709"/>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w:t>
            </w:r>
          </w:p>
          <w:p w14:paraId="38CFE792" w14:textId="77777777" w:rsidR="00A47E8D" w:rsidRPr="00923553" w:rsidRDefault="00A47E8D" w:rsidP="00381A02">
            <w:pPr>
              <w:tabs>
                <w:tab w:val="left" w:pos="709"/>
              </w:tabs>
              <w:overflowPunct w:val="0"/>
              <w:autoSpaceDE w:val="0"/>
              <w:autoSpaceDN w:val="0"/>
              <w:adjustRightInd w:val="0"/>
              <w:spacing w:line="240" w:lineRule="auto"/>
              <w:ind w:left="0" w:firstLine="0"/>
              <w:textAlignment w:val="baseline"/>
              <w:rPr>
                <w:b/>
                <w:szCs w:val="24"/>
              </w:rPr>
            </w:pPr>
          </w:p>
        </w:tc>
      </w:tr>
    </w:tbl>
    <w:p w14:paraId="10E49244" w14:textId="03C48564" w:rsidR="00185046" w:rsidRDefault="00185046" w:rsidP="00B93C82">
      <w:pPr>
        <w:widowControl/>
        <w:tabs>
          <w:tab w:val="left" w:pos="709"/>
        </w:tabs>
        <w:spacing w:line="240" w:lineRule="auto"/>
        <w:ind w:left="0" w:firstLine="0"/>
        <w:rPr>
          <w:rFonts w:ascii="11,5" w:hAnsi="11,5"/>
          <w:sz w:val="18"/>
          <w:szCs w:val="18"/>
          <w:lang w:val="ru-RU"/>
        </w:rPr>
      </w:pPr>
      <w:r>
        <w:rPr>
          <w:rFonts w:ascii="11,5" w:hAnsi="11,5"/>
          <w:sz w:val="18"/>
          <w:szCs w:val="18"/>
          <w:lang w:val="ru-RU"/>
        </w:rPr>
        <w:br w:type="page"/>
      </w:r>
    </w:p>
    <w:p w14:paraId="253DF903" w14:textId="77777777" w:rsidR="00A47E8D" w:rsidRDefault="00A47E8D" w:rsidP="00B93C82">
      <w:pPr>
        <w:widowControl/>
        <w:tabs>
          <w:tab w:val="left" w:pos="709"/>
        </w:tabs>
        <w:spacing w:line="240" w:lineRule="auto"/>
        <w:ind w:left="0" w:firstLine="0"/>
        <w:rPr>
          <w:rFonts w:ascii="11,5" w:hAnsi="11,5"/>
          <w:sz w:val="18"/>
          <w:szCs w:val="18"/>
          <w:lang w:val="ru-RU"/>
        </w:rPr>
      </w:pPr>
    </w:p>
    <w:p w14:paraId="56F28104" w14:textId="77777777" w:rsidR="00185046" w:rsidRPr="00185046" w:rsidRDefault="00A47E8D" w:rsidP="00185046">
      <w:pPr>
        <w:widowControl/>
        <w:tabs>
          <w:tab w:val="left" w:pos="709"/>
        </w:tabs>
        <w:spacing w:line="240" w:lineRule="auto"/>
        <w:ind w:left="0" w:firstLine="0"/>
        <w:jc w:val="right"/>
        <w:rPr>
          <w:sz w:val="22"/>
          <w:szCs w:val="22"/>
          <w:lang w:val="ru-RU"/>
        </w:rPr>
      </w:pPr>
      <w:r w:rsidRPr="00185046">
        <w:rPr>
          <w:sz w:val="22"/>
          <w:szCs w:val="22"/>
        </w:rPr>
        <w:t xml:space="preserve">Приложение </w:t>
      </w:r>
      <w:r w:rsidRPr="00185046">
        <w:rPr>
          <w:sz w:val="22"/>
          <w:szCs w:val="22"/>
          <w:lang w:val="ru-RU"/>
        </w:rPr>
        <w:t xml:space="preserve">№1 </w:t>
      </w:r>
    </w:p>
    <w:p w14:paraId="7DA51CE7" w14:textId="77777777" w:rsidR="00185046" w:rsidRPr="00185046" w:rsidRDefault="00A47E8D" w:rsidP="00185046">
      <w:pPr>
        <w:widowControl/>
        <w:tabs>
          <w:tab w:val="left" w:pos="709"/>
        </w:tabs>
        <w:spacing w:line="240" w:lineRule="auto"/>
        <w:ind w:left="0" w:firstLine="0"/>
        <w:jc w:val="right"/>
        <w:rPr>
          <w:sz w:val="22"/>
          <w:szCs w:val="22"/>
          <w:lang w:val="ru-RU"/>
        </w:rPr>
      </w:pPr>
      <w:r w:rsidRPr="00185046">
        <w:rPr>
          <w:sz w:val="22"/>
          <w:szCs w:val="22"/>
        </w:rPr>
        <w:t>к договору о</w:t>
      </w:r>
      <w:r w:rsidRPr="00185046">
        <w:rPr>
          <w:sz w:val="22"/>
          <w:szCs w:val="22"/>
          <w:lang w:val="ru-RU"/>
        </w:rPr>
        <w:t xml:space="preserve">б осуществлении </w:t>
      </w:r>
    </w:p>
    <w:p w14:paraId="7B9CCA64" w14:textId="77777777" w:rsidR="00185046" w:rsidRPr="00185046" w:rsidRDefault="00A47E8D" w:rsidP="00185046">
      <w:pPr>
        <w:widowControl/>
        <w:tabs>
          <w:tab w:val="left" w:pos="709"/>
        </w:tabs>
        <w:spacing w:line="240" w:lineRule="auto"/>
        <w:ind w:left="0" w:firstLine="0"/>
        <w:jc w:val="right"/>
        <w:rPr>
          <w:sz w:val="22"/>
          <w:szCs w:val="22"/>
        </w:rPr>
      </w:pPr>
      <w:r w:rsidRPr="00185046">
        <w:rPr>
          <w:sz w:val="22"/>
          <w:szCs w:val="22"/>
          <w:lang w:val="ru-RU"/>
        </w:rPr>
        <w:t>мероприятий по</w:t>
      </w:r>
      <w:r w:rsidRPr="00185046">
        <w:rPr>
          <w:sz w:val="22"/>
          <w:szCs w:val="22"/>
        </w:rPr>
        <w:t xml:space="preserve"> подключени</w:t>
      </w:r>
      <w:r w:rsidRPr="00185046">
        <w:rPr>
          <w:sz w:val="22"/>
          <w:szCs w:val="22"/>
          <w:lang w:val="ru-RU"/>
        </w:rPr>
        <w:t>ю</w:t>
      </w:r>
      <w:r w:rsidRPr="00185046">
        <w:rPr>
          <w:sz w:val="22"/>
          <w:szCs w:val="22"/>
        </w:rPr>
        <w:t xml:space="preserve"> </w:t>
      </w:r>
    </w:p>
    <w:p w14:paraId="1E021AFC" w14:textId="77777777" w:rsidR="00185046" w:rsidRPr="00185046" w:rsidRDefault="00A47E8D" w:rsidP="00185046">
      <w:pPr>
        <w:widowControl/>
        <w:tabs>
          <w:tab w:val="left" w:pos="709"/>
        </w:tabs>
        <w:spacing w:line="240" w:lineRule="auto"/>
        <w:ind w:left="0" w:firstLine="0"/>
        <w:jc w:val="right"/>
        <w:rPr>
          <w:sz w:val="22"/>
          <w:szCs w:val="22"/>
        </w:rPr>
      </w:pPr>
      <w:r w:rsidRPr="00185046">
        <w:rPr>
          <w:sz w:val="22"/>
          <w:szCs w:val="22"/>
        </w:rPr>
        <w:t>к системе теплоснабжения</w:t>
      </w:r>
    </w:p>
    <w:p w14:paraId="2BCBF6A6" w14:textId="490D4AF9" w:rsidR="00A47E8D" w:rsidRPr="00185046" w:rsidRDefault="00A47E8D" w:rsidP="00185046">
      <w:pPr>
        <w:widowControl/>
        <w:tabs>
          <w:tab w:val="left" w:pos="709"/>
        </w:tabs>
        <w:spacing w:line="240" w:lineRule="auto"/>
        <w:ind w:left="0" w:firstLine="0"/>
        <w:jc w:val="right"/>
        <w:rPr>
          <w:sz w:val="22"/>
          <w:szCs w:val="22"/>
        </w:rPr>
      </w:pPr>
      <w:r w:rsidRPr="00185046">
        <w:rPr>
          <w:sz w:val="22"/>
          <w:szCs w:val="22"/>
        </w:rPr>
        <w:t xml:space="preserve"> </w:t>
      </w:r>
      <w:r w:rsidRPr="00185046">
        <w:rPr>
          <w:sz w:val="22"/>
          <w:szCs w:val="22"/>
          <w:lang w:val="ru-RU"/>
        </w:rPr>
        <w:t xml:space="preserve">__________ </w:t>
      </w:r>
      <w:r w:rsidRPr="00185046">
        <w:rPr>
          <w:sz w:val="22"/>
          <w:szCs w:val="22"/>
        </w:rPr>
        <w:t>от __________</w:t>
      </w:r>
    </w:p>
    <w:p w14:paraId="4AC1FDC5" w14:textId="77777777" w:rsidR="00A47E8D" w:rsidRPr="00185046" w:rsidRDefault="00A47E8D" w:rsidP="00B93C82">
      <w:pPr>
        <w:tabs>
          <w:tab w:val="left" w:pos="142"/>
          <w:tab w:val="left" w:pos="709"/>
        </w:tabs>
        <w:spacing w:line="240" w:lineRule="auto"/>
        <w:ind w:firstLine="0"/>
        <w:rPr>
          <w:b/>
          <w:i/>
          <w:sz w:val="22"/>
          <w:szCs w:val="22"/>
          <w:lang w:val="ru-RU"/>
        </w:rPr>
      </w:pPr>
    </w:p>
    <w:p w14:paraId="0F3142A4" w14:textId="77777777" w:rsidR="00A47E8D" w:rsidRPr="00583EFE" w:rsidRDefault="00A47E8D" w:rsidP="00B93C82">
      <w:pPr>
        <w:tabs>
          <w:tab w:val="left" w:pos="142"/>
          <w:tab w:val="left" w:pos="709"/>
        </w:tabs>
        <w:spacing w:line="240" w:lineRule="auto"/>
        <w:ind w:firstLine="0"/>
        <w:rPr>
          <w:b/>
          <w:i/>
          <w:szCs w:val="24"/>
          <w:lang w:val="ru-RU"/>
        </w:rPr>
      </w:pPr>
      <w:r w:rsidRPr="00845F96">
        <w:rPr>
          <w:b/>
          <w:i/>
          <w:szCs w:val="24"/>
        </w:rPr>
        <w:t>Схема местоположения точек подключения</w:t>
      </w:r>
      <w:r w:rsidRPr="00845F96">
        <w:rPr>
          <w:b/>
          <w:i/>
          <w:szCs w:val="24"/>
          <w:lang w:val="ru-RU"/>
        </w:rPr>
        <w:t xml:space="preserve"> и присоединения</w:t>
      </w:r>
      <w:r w:rsidRPr="00583EFE">
        <w:rPr>
          <w:b/>
          <w:i/>
          <w:szCs w:val="24"/>
          <w:lang w:val="ru-RU"/>
        </w:rPr>
        <w:t xml:space="preserve"> </w:t>
      </w:r>
    </w:p>
    <w:p w14:paraId="6FD63969" w14:textId="77777777" w:rsidR="00A47E8D" w:rsidRPr="00583EFE" w:rsidRDefault="00A47E8D" w:rsidP="00B93C82">
      <w:pPr>
        <w:tabs>
          <w:tab w:val="left" w:pos="142"/>
          <w:tab w:val="left" w:pos="709"/>
        </w:tabs>
        <w:spacing w:line="240" w:lineRule="auto"/>
        <w:ind w:firstLine="0"/>
        <w:rPr>
          <w:b/>
          <w:szCs w:val="24"/>
          <w:lang w:val="ru-RU"/>
        </w:rPr>
      </w:pPr>
    </w:p>
    <w:p w14:paraId="086554F4" w14:textId="77777777" w:rsidR="00A47E8D" w:rsidRPr="00583EFE" w:rsidRDefault="00A47E8D" w:rsidP="00B93C82">
      <w:pPr>
        <w:tabs>
          <w:tab w:val="left" w:pos="142"/>
          <w:tab w:val="left" w:pos="709"/>
        </w:tabs>
        <w:spacing w:line="240" w:lineRule="auto"/>
        <w:ind w:firstLine="0"/>
        <w:rPr>
          <w:szCs w:val="24"/>
        </w:rPr>
      </w:pPr>
    </w:p>
    <w:p w14:paraId="3278C605" w14:textId="77777777" w:rsidR="00A47E8D" w:rsidRDefault="00A47E8D" w:rsidP="00B93C82">
      <w:pPr>
        <w:tabs>
          <w:tab w:val="left" w:pos="142"/>
          <w:tab w:val="left" w:pos="709"/>
        </w:tabs>
        <w:spacing w:line="240" w:lineRule="auto"/>
        <w:ind w:left="0" w:firstLine="0"/>
        <w:rPr>
          <w:szCs w:val="24"/>
          <w:lang w:val="ru-RU"/>
        </w:rPr>
      </w:pPr>
    </w:p>
    <w:p w14:paraId="5E517C31" w14:textId="77777777" w:rsidR="00A47E8D" w:rsidRDefault="00A47E8D" w:rsidP="00B93C82">
      <w:pPr>
        <w:tabs>
          <w:tab w:val="left" w:pos="142"/>
          <w:tab w:val="left" w:pos="709"/>
        </w:tabs>
        <w:spacing w:line="240" w:lineRule="auto"/>
        <w:ind w:left="0" w:firstLine="0"/>
        <w:rPr>
          <w:szCs w:val="24"/>
          <w:lang w:val="ru-RU"/>
        </w:rPr>
      </w:pPr>
    </w:p>
    <w:p w14:paraId="77163D7D" w14:textId="77777777" w:rsidR="00A47E8D" w:rsidRDefault="00A47E8D" w:rsidP="00B93C82">
      <w:pPr>
        <w:tabs>
          <w:tab w:val="left" w:pos="142"/>
          <w:tab w:val="left" w:pos="709"/>
        </w:tabs>
        <w:spacing w:line="240" w:lineRule="auto"/>
        <w:ind w:left="0" w:firstLine="0"/>
        <w:rPr>
          <w:szCs w:val="24"/>
          <w:lang w:val="ru-RU"/>
        </w:rPr>
      </w:pPr>
    </w:p>
    <w:p w14:paraId="2B41CE83" w14:textId="77777777" w:rsidR="00A47E8D" w:rsidRDefault="00A47E8D" w:rsidP="00B93C82">
      <w:pPr>
        <w:tabs>
          <w:tab w:val="left" w:pos="142"/>
          <w:tab w:val="left" w:pos="709"/>
        </w:tabs>
        <w:spacing w:line="240" w:lineRule="auto"/>
        <w:ind w:left="0" w:firstLine="0"/>
        <w:rPr>
          <w:szCs w:val="24"/>
          <w:lang w:val="ru-RU"/>
        </w:rPr>
      </w:pPr>
    </w:p>
    <w:p w14:paraId="169C32DC" w14:textId="77777777" w:rsidR="00A47E8D" w:rsidRDefault="00A47E8D" w:rsidP="00B93C82">
      <w:pPr>
        <w:tabs>
          <w:tab w:val="left" w:pos="142"/>
          <w:tab w:val="left" w:pos="709"/>
        </w:tabs>
        <w:spacing w:line="240" w:lineRule="auto"/>
        <w:ind w:left="0" w:firstLine="0"/>
        <w:rPr>
          <w:szCs w:val="24"/>
          <w:lang w:val="ru-RU"/>
        </w:rPr>
      </w:pPr>
    </w:p>
    <w:p w14:paraId="0157EF67" w14:textId="77777777" w:rsidR="00A47E8D" w:rsidRDefault="00A47E8D" w:rsidP="00B93C82">
      <w:pPr>
        <w:tabs>
          <w:tab w:val="left" w:pos="142"/>
          <w:tab w:val="left" w:pos="709"/>
        </w:tabs>
        <w:spacing w:line="240" w:lineRule="auto"/>
        <w:ind w:left="0" w:firstLine="0"/>
        <w:rPr>
          <w:szCs w:val="24"/>
          <w:lang w:val="ru-RU"/>
        </w:rPr>
      </w:pPr>
    </w:p>
    <w:p w14:paraId="2587EEDA" w14:textId="77777777" w:rsidR="00A47E8D" w:rsidRDefault="00A47E8D" w:rsidP="00B93C82">
      <w:pPr>
        <w:tabs>
          <w:tab w:val="left" w:pos="142"/>
          <w:tab w:val="left" w:pos="709"/>
        </w:tabs>
        <w:spacing w:line="240" w:lineRule="auto"/>
        <w:ind w:left="0" w:firstLine="0"/>
        <w:rPr>
          <w:szCs w:val="24"/>
          <w:lang w:val="ru-RU"/>
        </w:rPr>
      </w:pPr>
    </w:p>
    <w:p w14:paraId="6AE2F005" w14:textId="77777777" w:rsidR="00A47E8D" w:rsidRDefault="00A47E8D" w:rsidP="00B93C82">
      <w:pPr>
        <w:tabs>
          <w:tab w:val="left" w:pos="142"/>
          <w:tab w:val="left" w:pos="709"/>
        </w:tabs>
        <w:spacing w:line="240" w:lineRule="auto"/>
        <w:ind w:left="0" w:firstLine="0"/>
        <w:rPr>
          <w:szCs w:val="24"/>
          <w:lang w:val="ru-RU"/>
        </w:rPr>
      </w:pPr>
    </w:p>
    <w:p w14:paraId="1F1ED875" w14:textId="77777777" w:rsidR="00A47E8D" w:rsidRDefault="00A47E8D" w:rsidP="00B93C82">
      <w:pPr>
        <w:tabs>
          <w:tab w:val="left" w:pos="142"/>
          <w:tab w:val="left" w:pos="709"/>
        </w:tabs>
        <w:spacing w:line="240" w:lineRule="auto"/>
        <w:ind w:left="0" w:firstLine="0"/>
        <w:rPr>
          <w:szCs w:val="24"/>
          <w:lang w:val="ru-RU"/>
        </w:rPr>
      </w:pPr>
    </w:p>
    <w:p w14:paraId="7D62BA45" w14:textId="77777777" w:rsidR="00A47E8D" w:rsidRDefault="00A47E8D" w:rsidP="00B93C82">
      <w:pPr>
        <w:tabs>
          <w:tab w:val="left" w:pos="142"/>
          <w:tab w:val="left" w:pos="709"/>
        </w:tabs>
        <w:spacing w:line="240" w:lineRule="auto"/>
        <w:ind w:left="0" w:firstLine="0"/>
        <w:rPr>
          <w:szCs w:val="24"/>
          <w:lang w:val="ru-RU"/>
        </w:rPr>
      </w:pPr>
    </w:p>
    <w:p w14:paraId="4F90EAFE" w14:textId="77777777" w:rsidR="00A47E8D" w:rsidRDefault="00A47E8D" w:rsidP="00B93C82">
      <w:pPr>
        <w:tabs>
          <w:tab w:val="left" w:pos="142"/>
          <w:tab w:val="left" w:pos="709"/>
        </w:tabs>
        <w:spacing w:line="240" w:lineRule="auto"/>
        <w:ind w:left="0" w:firstLine="0"/>
        <w:rPr>
          <w:szCs w:val="24"/>
          <w:lang w:val="ru-RU"/>
        </w:rPr>
      </w:pPr>
    </w:p>
    <w:p w14:paraId="0593EAEB" w14:textId="77777777" w:rsidR="00A47E8D" w:rsidRDefault="00A47E8D" w:rsidP="00B93C82">
      <w:pPr>
        <w:tabs>
          <w:tab w:val="left" w:pos="142"/>
          <w:tab w:val="left" w:pos="709"/>
        </w:tabs>
        <w:spacing w:line="240" w:lineRule="auto"/>
        <w:ind w:left="0" w:firstLine="0"/>
        <w:rPr>
          <w:szCs w:val="24"/>
          <w:lang w:val="ru-RU"/>
        </w:rPr>
      </w:pPr>
    </w:p>
    <w:p w14:paraId="16A7E847" w14:textId="77777777" w:rsidR="00A47E8D" w:rsidRDefault="00A47E8D" w:rsidP="00B93C82">
      <w:pPr>
        <w:tabs>
          <w:tab w:val="left" w:pos="142"/>
          <w:tab w:val="left" w:pos="709"/>
        </w:tabs>
        <w:spacing w:line="240" w:lineRule="auto"/>
        <w:ind w:left="0" w:firstLine="0"/>
        <w:rPr>
          <w:szCs w:val="24"/>
          <w:lang w:val="ru-RU"/>
        </w:rPr>
      </w:pPr>
    </w:p>
    <w:p w14:paraId="4286BA65" w14:textId="77777777" w:rsidR="00A47E8D" w:rsidRDefault="00A47E8D" w:rsidP="00B93C82">
      <w:pPr>
        <w:tabs>
          <w:tab w:val="left" w:pos="142"/>
          <w:tab w:val="left" w:pos="709"/>
        </w:tabs>
        <w:spacing w:line="240" w:lineRule="auto"/>
        <w:ind w:left="0" w:firstLine="0"/>
        <w:rPr>
          <w:szCs w:val="24"/>
          <w:lang w:val="ru-RU"/>
        </w:rPr>
      </w:pPr>
    </w:p>
    <w:p w14:paraId="45A97CEC" w14:textId="77777777" w:rsidR="00A47E8D" w:rsidRDefault="00A47E8D" w:rsidP="00B93C82">
      <w:pPr>
        <w:tabs>
          <w:tab w:val="left" w:pos="142"/>
          <w:tab w:val="left" w:pos="709"/>
        </w:tabs>
        <w:spacing w:line="240" w:lineRule="auto"/>
        <w:ind w:left="0" w:firstLine="0"/>
        <w:rPr>
          <w:szCs w:val="24"/>
          <w:lang w:val="ru-RU"/>
        </w:rPr>
      </w:pPr>
    </w:p>
    <w:p w14:paraId="122A4779" w14:textId="77777777" w:rsidR="00A47E8D" w:rsidRDefault="00A47E8D" w:rsidP="00B93C82">
      <w:pPr>
        <w:tabs>
          <w:tab w:val="left" w:pos="142"/>
          <w:tab w:val="left" w:pos="709"/>
        </w:tabs>
        <w:spacing w:line="240" w:lineRule="auto"/>
        <w:ind w:left="0" w:firstLine="0"/>
        <w:rPr>
          <w:szCs w:val="24"/>
          <w:lang w:val="ru-RU"/>
        </w:rPr>
      </w:pPr>
    </w:p>
    <w:p w14:paraId="7B04A959" w14:textId="77777777" w:rsidR="00A47E8D" w:rsidRDefault="00A47E8D" w:rsidP="00B93C82">
      <w:pPr>
        <w:tabs>
          <w:tab w:val="left" w:pos="142"/>
          <w:tab w:val="left" w:pos="709"/>
        </w:tabs>
        <w:spacing w:line="240" w:lineRule="auto"/>
        <w:ind w:left="0" w:firstLine="0"/>
        <w:rPr>
          <w:szCs w:val="24"/>
          <w:lang w:val="ru-RU"/>
        </w:rPr>
      </w:pPr>
    </w:p>
    <w:p w14:paraId="7CE1A49A" w14:textId="77777777" w:rsidR="00A47E8D" w:rsidRDefault="00A47E8D" w:rsidP="00B93C82">
      <w:pPr>
        <w:tabs>
          <w:tab w:val="left" w:pos="142"/>
          <w:tab w:val="left" w:pos="709"/>
        </w:tabs>
        <w:spacing w:line="240" w:lineRule="auto"/>
        <w:ind w:left="0" w:firstLine="0"/>
        <w:rPr>
          <w:szCs w:val="24"/>
          <w:lang w:val="ru-RU"/>
        </w:rPr>
      </w:pPr>
    </w:p>
    <w:p w14:paraId="7774B016" w14:textId="77777777" w:rsidR="00A47E8D" w:rsidRDefault="00A47E8D" w:rsidP="00B93C82">
      <w:pPr>
        <w:tabs>
          <w:tab w:val="left" w:pos="142"/>
          <w:tab w:val="left" w:pos="709"/>
        </w:tabs>
        <w:spacing w:line="240" w:lineRule="auto"/>
        <w:ind w:left="0" w:firstLine="0"/>
        <w:rPr>
          <w:szCs w:val="24"/>
          <w:lang w:val="ru-RU"/>
        </w:rPr>
      </w:pPr>
    </w:p>
    <w:p w14:paraId="52943DD8" w14:textId="77777777" w:rsidR="00A47E8D" w:rsidRDefault="00A47E8D" w:rsidP="00B93C82">
      <w:pPr>
        <w:tabs>
          <w:tab w:val="left" w:pos="142"/>
          <w:tab w:val="left" w:pos="709"/>
        </w:tabs>
        <w:spacing w:line="240" w:lineRule="auto"/>
        <w:ind w:left="0" w:firstLine="0"/>
        <w:rPr>
          <w:szCs w:val="24"/>
          <w:lang w:val="ru-RU"/>
        </w:rPr>
      </w:pPr>
    </w:p>
    <w:p w14:paraId="1C155911" w14:textId="5586BDF5" w:rsidR="00A47E8D" w:rsidRDefault="00A47E8D" w:rsidP="00B93C82">
      <w:pPr>
        <w:tabs>
          <w:tab w:val="left" w:pos="142"/>
          <w:tab w:val="left" w:pos="709"/>
        </w:tabs>
        <w:spacing w:line="240" w:lineRule="auto"/>
        <w:ind w:left="0" w:firstLine="0"/>
        <w:rPr>
          <w:szCs w:val="24"/>
          <w:lang w:val="ru-RU"/>
        </w:rPr>
      </w:pPr>
    </w:p>
    <w:p w14:paraId="2D323FFD" w14:textId="7BCD9A88" w:rsidR="00185046" w:rsidRDefault="00185046" w:rsidP="00B93C82">
      <w:pPr>
        <w:tabs>
          <w:tab w:val="left" w:pos="142"/>
          <w:tab w:val="left" w:pos="709"/>
        </w:tabs>
        <w:spacing w:line="240" w:lineRule="auto"/>
        <w:ind w:left="0" w:firstLine="0"/>
        <w:rPr>
          <w:szCs w:val="24"/>
          <w:lang w:val="ru-RU"/>
        </w:rPr>
      </w:pPr>
    </w:p>
    <w:p w14:paraId="19AE5A81" w14:textId="50D2CD85" w:rsidR="00185046" w:rsidRDefault="00185046" w:rsidP="00B93C82">
      <w:pPr>
        <w:tabs>
          <w:tab w:val="left" w:pos="142"/>
          <w:tab w:val="left" w:pos="709"/>
        </w:tabs>
        <w:spacing w:line="240" w:lineRule="auto"/>
        <w:ind w:left="0" w:firstLine="0"/>
        <w:rPr>
          <w:szCs w:val="24"/>
          <w:lang w:val="ru-RU"/>
        </w:rPr>
      </w:pPr>
    </w:p>
    <w:p w14:paraId="42234C2C" w14:textId="5F2DFA31" w:rsidR="00185046" w:rsidRDefault="00185046" w:rsidP="00B93C82">
      <w:pPr>
        <w:tabs>
          <w:tab w:val="left" w:pos="142"/>
          <w:tab w:val="left" w:pos="709"/>
        </w:tabs>
        <w:spacing w:line="240" w:lineRule="auto"/>
        <w:ind w:left="0" w:firstLine="0"/>
        <w:rPr>
          <w:szCs w:val="24"/>
          <w:lang w:val="ru-RU"/>
        </w:rPr>
      </w:pPr>
    </w:p>
    <w:p w14:paraId="01E40B36" w14:textId="248ECF31" w:rsidR="00185046" w:rsidRDefault="00185046" w:rsidP="00B93C82">
      <w:pPr>
        <w:tabs>
          <w:tab w:val="left" w:pos="142"/>
          <w:tab w:val="left" w:pos="709"/>
        </w:tabs>
        <w:spacing w:line="240" w:lineRule="auto"/>
        <w:ind w:left="0" w:firstLine="0"/>
        <w:rPr>
          <w:szCs w:val="24"/>
          <w:lang w:val="ru-RU"/>
        </w:rPr>
      </w:pPr>
    </w:p>
    <w:p w14:paraId="15AF439A" w14:textId="7FC12948" w:rsidR="00185046" w:rsidRDefault="00185046" w:rsidP="00B93C82">
      <w:pPr>
        <w:tabs>
          <w:tab w:val="left" w:pos="142"/>
          <w:tab w:val="left" w:pos="709"/>
        </w:tabs>
        <w:spacing w:line="240" w:lineRule="auto"/>
        <w:ind w:left="0" w:firstLine="0"/>
        <w:rPr>
          <w:szCs w:val="24"/>
          <w:lang w:val="ru-RU"/>
        </w:rPr>
      </w:pPr>
    </w:p>
    <w:p w14:paraId="3059B428" w14:textId="7C6125E3" w:rsidR="00185046" w:rsidRDefault="00185046" w:rsidP="00B93C82">
      <w:pPr>
        <w:tabs>
          <w:tab w:val="left" w:pos="142"/>
          <w:tab w:val="left" w:pos="709"/>
        </w:tabs>
        <w:spacing w:line="240" w:lineRule="auto"/>
        <w:ind w:left="0" w:firstLine="0"/>
        <w:rPr>
          <w:szCs w:val="24"/>
          <w:lang w:val="ru-RU"/>
        </w:rPr>
      </w:pPr>
    </w:p>
    <w:p w14:paraId="35F780FB" w14:textId="731BFF69" w:rsidR="00185046" w:rsidRDefault="00185046" w:rsidP="00B93C82">
      <w:pPr>
        <w:tabs>
          <w:tab w:val="left" w:pos="142"/>
          <w:tab w:val="left" w:pos="709"/>
        </w:tabs>
        <w:spacing w:line="240" w:lineRule="auto"/>
        <w:ind w:left="0" w:firstLine="0"/>
        <w:rPr>
          <w:szCs w:val="24"/>
          <w:lang w:val="ru-RU"/>
        </w:rPr>
      </w:pPr>
    </w:p>
    <w:p w14:paraId="1422645F" w14:textId="0671427E" w:rsidR="00185046" w:rsidRDefault="00185046" w:rsidP="00B93C82">
      <w:pPr>
        <w:tabs>
          <w:tab w:val="left" w:pos="142"/>
          <w:tab w:val="left" w:pos="709"/>
        </w:tabs>
        <w:spacing w:line="240" w:lineRule="auto"/>
        <w:ind w:left="0" w:firstLine="0"/>
        <w:rPr>
          <w:szCs w:val="24"/>
          <w:lang w:val="ru-RU"/>
        </w:rPr>
      </w:pPr>
    </w:p>
    <w:p w14:paraId="4210952B" w14:textId="113771B5" w:rsidR="00185046" w:rsidRDefault="00185046" w:rsidP="00B93C82">
      <w:pPr>
        <w:tabs>
          <w:tab w:val="left" w:pos="142"/>
          <w:tab w:val="left" w:pos="709"/>
        </w:tabs>
        <w:spacing w:line="240" w:lineRule="auto"/>
        <w:ind w:left="0" w:firstLine="0"/>
        <w:rPr>
          <w:szCs w:val="24"/>
          <w:lang w:val="ru-RU"/>
        </w:rPr>
      </w:pPr>
    </w:p>
    <w:p w14:paraId="1711F37D" w14:textId="26B6C7DF" w:rsidR="00185046" w:rsidRDefault="00185046" w:rsidP="00B93C82">
      <w:pPr>
        <w:tabs>
          <w:tab w:val="left" w:pos="142"/>
          <w:tab w:val="left" w:pos="709"/>
        </w:tabs>
        <w:spacing w:line="240" w:lineRule="auto"/>
        <w:ind w:left="0" w:firstLine="0"/>
        <w:rPr>
          <w:szCs w:val="24"/>
          <w:lang w:val="ru-RU"/>
        </w:rPr>
      </w:pPr>
    </w:p>
    <w:p w14:paraId="4D1E7819" w14:textId="24F238DE" w:rsidR="00185046" w:rsidRDefault="00185046" w:rsidP="00B93C82">
      <w:pPr>
        <w:tabs>
          <w:tab w:val="left" w:pos="142"/>
          <w:tab w:val="left" w:pos="709"/>
        </w:tabs>
        <w:spacing w:line="240" w:lineRule="auto"/>
        <w:ind w:left="0" w:firstLine="0"/>
        <w:rPr>
          <w:szCs w:val="24"/>
          <w:lang w:val="ru-RU"/>
        </w:rPr>
      </w:pPr>
    </w:p>
    <w:p w14:paraId="7B7C51B2" w14:textId="6B570A94" w:rsidR="00185046" w:rsidRDefault="00185046" w:rsidP="00B93C82">
      <w:pPr>
        <w:tabs>
          <w:tab w:val="left" w:pos="142"/>
          <w:tab w:val="left" w:pos="709"/>
        </w:tabs>
        <w:spacing w:line="240" w:lineRule="auto"/>
        <w:ind w:left="0" w:firstLine="0"/>
        <w:rPr>
          <w:szCs w:val="24"/>
          <w:lang w:val="ru-RU"/>
        </w:rPr>
      </w:pPr>
    </w:p>
    <w:p w14:paraId="053DC5C8" w14:textId="2DD9406E" w:rsidR="00185046" w:rsidRDefault="00185046" w:rsidP="00B93C82">
      <w:pPr>
        <w:tabs>
          <w:tab w:val="left" w:pos="142"/>
          <w:tab w:val="left" w:pos="709"/>
        </w:tabs>
        <w:spacing w:line="240" w:lineRule="auto"/>
        <w:ind w:left="0" w:firstLine="0"/>
        <w:rPr>
          <w:szCs w:val="24"/>
          <w:lang w:val="ru-RU"/>
        </w:rPr>
      </w:pPr>
    </w:p>
    <w:p w14:paraId="02898D56" w14:textId="71FFD9C1" w:rsidR="00185046" w:rsidRDefault="00185046" w:rsidP="00B93C82">
      <w:pPr>
        <w:tabs>
          <w:tab w:val="left" w:pos="142"/>
          <w:tab w:val="left" w:pos="709"/>
        </w:tabs>
        <w:spacing w:line="240" w:lineRule="auto"/>
        <w:ind w:left="0" w:firstLine="0"/>
        <w:rPr>
          <w:szCs w:val="24"/>
          <w:lang w:val="ru-RU"/>
        </w:rPr>
      </w:pPr>
    </w:p>
    <w:p w14:paraId="7F51C62F" w14:textId="7F2D00C4" w:rsidR="00185046" w:rsidRDefault="00185046" w:rsidP="00B93C82">
      <w:pPr>
        <w:tabs>
          <w:tab w:val="left" w:pos="142"/>
          <w:tab w:val="left" w:pos="709"/>
        </w:tabs>
        <w:spacing w:line="240" w:lineRule="auto"/>
        <w:ind w:left="0" w:firstLine="0"/>
        <w:rPr>
          <w:szCs w:val="24"/>
          <w:lang w:val="ru-RU"/>
        </w:rPr>
      </w:pPr>
    </w:p>
    <w:p w14:paraId="7C835D9B" w14:textId="56AAEDA1" w:rsidR="00185046" w:rsidRDefault="00185046" w:rsidP="00B93C82">
      <w:pPr>
        <w:tabs>
          <w:tab w:val="left" w:pos="142"/>
          <w:tab w:val="left" w:pos="709"/>
        </w:tabs>
        <w:spacing w:line="240" w:lineRule="auto"/>
        <w:ind w:left="0" w:firstLine="0"/>
        <w:rPr>
          <w:szCs w:val="24"/>
          <w:lang w:val="ru-RU"/>
        </w:rPr>
      </w:pPr>
    </w:p>
    <w:p w14:paraId="766B3019" w14:textId="09211D88" w:rsidR="00185046" w:rsidRDefault="00185046" w:rsidP="00B93C82">
      <w:pPr>
        <w:tabs>
          <w:tab w:val="left" w:pos="142"/>
          <w:tab w:val="left" w:pos="709"/>
        </w:tabs>
        <w:spacing w:line="240" w:lineRule="auto"/>
        <w:ind w:left="0" w:firstLine="0"/>
        <w:rPr>
          <w:szCs w:val="24"/>
          <w:lang w:val="ru-RU"/>
        </w:rPr>
      </w:pPr>
    </w:p>
    <w:p w14:paraId="567693FE" w14:textId="1E1849D9" w:rsidR="00185046" w:rsidRDefault="00185046" w:rsidP="00B93C82">
      <w:pPr>
        <w:tabs>
          <w:tab w:val="left" w:pos="142"/>
          <w:tab w:val="left" w:pos="709"/>
        </w:tabs>
        <w:spacing w:line="240" w:lineRule="auto"/>
        <w:ind w:left="0" w:firstLine="0"/>
        <w:rPr>
          <w:szCs w:val="24"/>
          <w:lang w:val="ru-RU"/>
        </w:rPr>
      </w:pPr>
    </w:p>
    <w:p w14:paraId="24D5C3C1" w14:textId="37C38640" w:rsidR="00185046" w:rsidRDefault="00185046" w:rsidP="00B93C82">
      <w:pPr>
        <w:tabs>
          <w:tab w:val="left" w:pos="142"/>
          <w:tab w:val="left" w:pos="709"/>
        </w:tabs>
        <w:spacing w:line="240" w:lineRule="auto"/>
        <w:ind w:left="0" w:firstLine="0"/>
        <w:rPr>
          <w:szCs w:val="24"/>
          <w:lang w:val="ru-RU"/>
        </w:rPr>
      </w:pPr>
    </w:p>
    <w:p w14:paraId="6302157F" w14:textId="61FF9794" w:rsidR="00185046" w:rsidRDefault="00185046" w:rsidP="00B93C82">
      <w:pPr>
        <w:tabs>
          <w:tab w:val="left" w:pos="142"/>
          <w:tab w:val="left" w:pos="709"/>
        </w:tabs>
        <w:spacing w:line="240" w:lineRule="auto"/>
        <w:ind w:left="0" w:firstLine="0"/>
        <w:rPr>
          <w:szCs w:val="24"/>
          <w:lang w:val="ru-RU"/>
        </w:rPr>
      </w:pPr>
    </w:p>
    <w:p w14:paraId="2566FEEE" w14:textId="7B4EB518" w:rsidR="00185046" w:rsidRDefault="00185046" w:rsidP="00B93C82">
      <w:pPr>
        <w:tabs>
          <w:tab w:val="left" w:pos="142"/>
          <w:tab w:val="left" w:pos="709"/>
        </w:tabs>
        <w:spacing w:line="240" w:lineRule="auto"/>
        <w:ind w:left="0" w:firstLine="0"/>
        <w:rPr>
          <w:szCs w:val="24"/>
          <w:lang w:val="ru-RU"/>
        </w:rPr>
      </w:pPr>
    </w:p>
    <w:p w14:paraId="1586423F" w14:textId="5AA82D59" w:rsidR="00185046" w:rsidRDefault="00185046" w:rsidP="00B93C82">
      <w:pPr>
        <w:tabs>
          <w:tab w:val="left" w:pos="142"/>
          <w:tab w:val="left" w:pos="709"/>
        </w:tabs>
        <w:spacing w:line="240" w:lineRule="auto"/>
        <w:ind w:left="0" w:firstLine="0"/>
        <w:rPr>
          <w:szCs w:val="24"/>
          <w:lang w:val="ru-RU"/>
        </w:rPr>
      </w:pPr>
    </w:p>
    <w:p w14:paraId="00E08D99" w14:textId="41A4C707" w:rsidR="00185046" w:rsidRDefault="00185046" w:rsidP="00B93C82">
      <w:pPr>
        <w:tabs>
          <w:tab w:val="left" w:pos="142"/>
          <w:tab w:val="left" w:pos="709"/>
        </w:tabs>
        <w:spacing w:line="240" w:lineRule="auto"/>
        <w:ind w:left="0" w:firstLine="0"/>
        <w:rPr>
          <w:szCs w:val="24"/>
          <w:lang w:val="ru-RU"/>
        </w:rPr>
      </w:pPr>
    </w:p>
    <w:p w14:paraId="697423F8" w14:textId="2794D0E3" w:rsidR="00185046" w:rsidRDefault="00185046" w:rsidP="00B93C82">
      <w:pPr>
        <w:tabs>
          <w:tab w:val="left" w:pos="142"/>
          <w:tab w:val="left" w:pos="709"/>
        </w:tabs>
        <w:spacing w:line="240" w:lineRule="auto"/>
        <w:ind w:left="0" w:firstLine="0"/>
        <w:rPr>
          <w:szCs w:val="24"/>
          <w:lang w:val="ru-RU"/>
        </w:rPr>
      </w:pPr>
    </w:p>
    <w:p w14:paraId="131E6E9B" w14:textId="77777777" w:rsidR="00185046" w:rsidRDefault="00185046" w:rsidP="00B93C82">
      <w:pPr>
        <w:tabs>
          <w:tab w:val="left" w:pos="142"/>
          <w:tab w:val="left" w:pos="709"/>
        </w:tabs>
        <w:spacing w:line="240" w:lineRule="auto"/>
        <w:ind w:left="0" w:firstLine="0"/>
        <w:rPr>
          <w:szCs w:val="24"/>
          <w:lang w:val="ru-RU"/>
        </w:rPr>
      </w:pPr>
    </w:p>
    <w:p w14:paraId="7A06B398" w14:textId="77777777" w:rsidR="00A47E8D" w:rsidRDefault="00A47E8D" w:rsidP="00B93C82">
      <w:pPr>
        <w:tabs>
          <w:tab w:val="left" w:pos="142"/>
          <w:tab w:val="left" w:pos="709"/>
        </w:tabs>
        <w:spacing w:line="240" w:lineRule="auto"/>
        <w:ind w:left="0" w:firstLine="0"/>
        <w:rPr>
          <w:szCs w:val="24"/>
          <w:lang w:val="ru-RU"/>
        </w:rPr>
      </w:pPr>
    </w:p>
    <w:p w14:paraId="1B9C2A55" w14:textId="77777777" w:rsidR="00185046" w:rsidRPr="00185046" w:rsidRDefault="00185046" w:rsidP="00185046">
      <w:pPr>
        <w:tabs>
          <w:tab w:val="left" w:pos="709"/>
        </w:tabs>
        <w:overflowPunct w:val="0"/>
        <w:autoSpaceDE w:val="0"/>
        <w:autoSpaceDN w:val="0"/>
        <w:adjustRightInd w:val="0"/>
        <w:spacing w:line="276" w:lineRule="auto"/>
        <w:ind w:left="0" w:firstLine="0"/>
        <w:jc w:val="right"/>
        <w:textAlignment w:val="baseline"/>
        <w:rPr>
          <w:sz w:val="22"/>
          <w:szCs w:val="22"/>
          <w:lang w:val="ru-RU"/>
        </w:rPr>
      </w:pPr>
      <w:r w:rsidRPr="00185046">
        <w:rPr>
          <w:sz w:val="22"/>
          <w:szCs w:val="22"/>
        </w:rPr>
        <w:t xml:space="preserve">Приложение </w:t>
      </w:r>
      <w:r w:rsidRPr="00185046">
        <w:rPr>
          <w:sz w:val="22"/>
          <w:szCs w:val="22"/>
          <w:lang w:val="ru-RU"/>
        </w:rPr>
        <w:t xml:space="preserve">№2 </w:t>
      </w:r>
    </w:p>
    <w:p w14:paraId="5110B7F9" w14:textId="77777777" w:rsidR="00185046" w:rsidRPr="00185046" w:rsidRDefault="00185046" w:rsidP="00185046">
      <w:pPr>
        <w:tabs>
          <w:tab w:val="left" w:pos="709"/>
        </w:tabs>
        <w:overflowPunct w:val="0"/>
        <w:autoSpaceDE w:val="0"/>
        <w:autoSpaceDN w:val="0"/>
        <w:adjustRightInd w:val="0"/>
        <w:spacing w:line="276" w:lineRule="auto"/>
        <w:ind w:left="0" w:firstLine="0"/>
        <w:jc w:val="right"/>
        <w:textAlignment w:val="baseline"/>
        <w:rPr>
          <w:sz w:val="22"/>
          <w:szCs w:val="22"/>
          <w:lang w:val="ru-RU"/>
        </w:rPr>
      </w:pPr>
      <w:r w:rsidRPr="00185046">
        <w:rPr>
          <w:sz w:val="22"/>
          <w:szCs w:val="22"/>
        </w:rPr>
        <w:t>к договору о</w:t>
      </w:r>
      <w:r w:rsidRPr="00185046">
        <w:rPr>
          <w:sz w:val="22"/>
          <w:szCs w:val="22"/>
          <w:lang w:val="ru-RU"/>
        </w:rPr>
        <w:t xml:space="preserve">б осуществлении </w:t>
      </w:r>
    </w:p>
    <w:p w14:paraId="096EB509" w14:textId="77777777" w:rsidR="00185046" w:rsidRPr="00185046" w:rsidRDefault="00185046" w:rsidP="00185046">
      <w:pPr>
        <w:tabs>
          <w:tab w:val="left" w:pos="709"/>
        </w:tabs>
        <w:overflowPunct w:val="0"/>
        <w:autoSpaceDE w:val="0"/>
        <w:autoSpaceDN w:val="0"/>
        <w:adjustRightInd w:val="0"/>
        <w:spacing w:line="276" w:lineRule="auto"/>
        <w:ind w:left="0" w:firstLine="0"/>
        <w:jc w:val="right"/>
        <w:textAlignment w:val="baseline"/>
        <w:rPr>
          <w:sz w:val="22"/>
          <w:szCs w:val="22"/>
        </w:rPr>
      </w:pPr>
      <w:r w:rsidRPr="00185046">
        <w:rPr>
          <w:sz w:val="22"/>
          <w:szCs w:val="22"/>
          <w:lang w:val="ru-RU"/>
        </w:rPr>
        <w:t>мероприятий по</w:t>
      </w:r>
      <w:r w:rsidRPr="00185046">
        <w:rPr>
          <w:sz w:val="22"/>
          <w:szCs w:val="22"/>
        </w:rPr>
        <w:t xml:space="preserve"> подключени</w:t>
      </w:r>
      <w:r w:rsidRPr="00185046">
        <w:rPr>
          <w:sz w:val="22"/>
          <w:szCs w:val="22"/>
          <w:lang w:val="ru-RU"/>
        </w:rPr>
        <w:t>ю</w:t>
      </w:r>
      <w:r w:rsidRPr="00185046">
        <w:rPr>
          <w:sz w:val="22"/>
          <w:szCs w:val="22"/>
        </w:rPr>
        <w:t xml:space="preserve"> </w:t>
      </w:r>
    </w:p>
    <w:p w14:paraId="7723CB1F" w14:textId="77777777" w:rsidR="00185046" w:rsidRPr="00185046" w:rsidRDefault="00185046" w:rsidP="00185046">
      <w:pPr>
        <w:tabs>
          <w:tab w:val="left" w:pos="709"/>
        </w:tabs>
        <w:overflowPunct w:val="0"/>
        <w:autoSpaceDE w:val="0"/>
        <w:autoSpaceDN w:val="0"/>
        <w:adjustRightInd w:val="0"/>
        <w:spacing w:line="276" w:lineRule="auto"/>
        <w:ind w:left="0" w:firstLine="0"/>
        <w:jc w:val="right"/>
        <w:textAlignment w:val="baseline"/>
        <w:rPr>
          <w:sz w:val="22"/>
          <w:szCs w:val="22"/>
        </w:rPr>
      </w:pPr>
      <w:r w:rsidRPr="00185046">
        <w:rPr>
          <w:sz w:val="22"/>
          <w:szCs w:val="22"/>
        </w:rPr>
        <w:t>к системе теплоснабжения</w:t>
      </w:r>
    </w:p>
    <w:p w14:paraId="33344E96" w14:textId="77777777" w:rsidR="00185046" w:rsidRPr="00185046" w:rsidRDefault="00185046" w:rsidP="00185046">
      <w:pPr>
        <w:tabs>
          <w:tab w:val="left" w:pos="709"/>
        </w:tabs>
        <w:overflowPunct w:val="0"/>
        <w:autoSpaceDE w:val="0"/>
        <w:autoSpaceDN w:val="0"/>
        <w:adjustRightInd w:val="0"/>
        <w:spacing w:line="276" w:lineRule="auto"/>
        <w:ind w:left="0" w:firstLine="0"/>
        <w:jc w:val="right"/>
        <w:textAlignment w:val="baseline"/>
        <w:rPr>
          <w:sz w:val="22"/>
          <w:szCs w:val="22"/>
        </w:rPr>
      </w:pPr>
      <w:r w:rsidRPr="00185046">
        <w:rPr>
          <w:sz w:val="22"/>
          <w:szCs w:val="22"/>
        </w:rPr>
        <w:t xml:space="preserve"> № </w:t>
      </w:r>
      <w:r w:rsidRPr="00185046">
        <w:rPr>
          <w:sz w:val="22"/>
          <w:szCs w:val="22"/>
          <w:lang w:val="ru-RU"/>
        </w:rPr>
        <w:t xml:space="preserve">____________ </w:t>
      </w:r>
      <w:r w:rsidRPr="00185046">
        <w:rPr>
          <w:sz w:val="22"/>
          <w:szCs w:val="22"/>
        </w:rPr>
        <w:t>от ___________</w:t>
      </w:r>
    </w:p>
    <w:p w14:paraId="78B7A0BD" w14:textId="77777777" w:rsidR="00185046" w:rsidRPr="00185046" w:rsidRDefault="00185046" w:rsidP="00185046">
      <w:pPr>
        <w:tabs>
          <w:tab w:val="left" w:pos="709"/>
        </w:tabs>
        <w:overflowPunct w:val="0"/>
        <w:autoSpaceDE w:val="0"/>
        <w:autoSpaceDN w:val="0"/>
        <w:adjustRightInd w:val="0"/>
        <w:spacing w:line="276" w:lineRule="auto"/>
        <w:ind w:firstLine="0"/>
        <w:textAlignment w:val="baseline"/>
        <w:rPr>
          <w:sz w:val="26"/>
          <w:szCs w:val="26"/>
        </w:rPr>
      </w:pPr>
    </w:p>
    <w:p w14:paraId="379E611B" w14:textId="77777777" w:rsidR="00185046" w:rsidRPr="006F7C5A" w:rsidRDefault="00185046" w:rsidP="00185046">
      <w:pPr>
        <w:pStyle w:val="11"/>
        <w:tabs>
          <w:tab w:val="left" w:pos="709"/>
        </w:tabs>
        <w:spacing w:after="60" w:line="276" w:lineRule="auto"/>
        <w:jc w:val="center"/>
        <w:rPr>
          <w:sz w:val="26"/>
          <w:szCs w:val="26"/>
        </w:rPr>
      </w:pPr>
      <w:r w:rsidRPr="006F7C5A">
        <w:rPr>
          <w:b/>
          <w:bCs/>
          <w:sz w:val="26"/>
          <w:szCs w:val="26"/>
        </w:rPr>
        <w:t>Техническое задание</w:t>
      </w:r>
    </w:p>
    <w:p w14:paraId="520018C2" w14:textId="55C810F5" w:rsidR="00185046" w:rsidRPr="006F7C5A" w:rsidRDefault="00185046" w:rsidP="00185046">
      <w:pPr>
        <w:pStyle w:val="11"/>
        <w:tabs>
          <w:tab w:val="left" w:pos="709"/>
        </w:tabs>
        <w:spacing w:after="60" w:line="276" w:lineRule="auto"/>
        <w:jc w:val="center"/>
        <w:rPr>
          <w:b/>
          <w:bCs/>
          <w:sz w:val="26"/>
          <w:szCs w:val="26"/>
        </w:rPr>
      </w:pPr>
      <w:r w:rsidRPr="006F7C5A">
        <w:rPr>
          <w:b/>
          <w:bCs/>
          <w:sz w:val="26"/>
          <w:szCs w:val="26"/>
        </w:rPr>
        <w:t xml:space="preserve">на разработку проектно-сметной, рабочей документации на прокладку тепловой сети </w:t>
      </w:r>
      <w:r>
        <w:rPr>
          <w:b/>
          <w:bCs/>
          <w:sz w:val="26"/>
          <w:szCs w:val="26"/>
        </w:rPr>
        <w:t>______________________________________________</w:t>
      </w:r>
      <w:r w:rsidRPr="006F7C5A">
        <w:rPr>
          <w:b/>
          <w:bCs/>
          <w:sz w:val="26"/>
          <w:szCs w:val="26"/>
        </w:rPr>
        <w:t xml:space="preserve">.  кадастровый № </w:t>
      </w:r>
      <w:r>
        <w:rPr>
          <w:b/>
          <w:bCs/>
          <w:sz w:val="26"/>
          <w:szCs w:val="26"/>
        </w:rPr>
        <w:t xml:space="preserve">_______________________ </w:t>
      </w:r>
    </w:p>
    <w:p w14:paraId="68C29D0C" w14:textId="77777777" w:rsidR="00185046" w:rsidRPr="00D53519" w:rsidRDefault="00185046" w:rsidP="00185046">
      <w:pPr>
        <w:ind w:left="284" w:firstLine="0"/>
        <w:rPr>
          <w:b/>
          <w:bCs/>
          <w:u w:val="single"/>
        </w:rPr>
      </w:pPr>
      <w:r w:rsidRPr="00D53519">
        <w:rPr>
          <w:b/>
          <w:bCs/>
          <w:u w:val="single"/>
        </w:rPr>
        <w:t>Общие данные: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131"/>
        <w:gridCol w:w="5215"/>
      </w:tblGrid>
      <w:tr w:rsidR="00185046" w:rsidRPr="00196AD6" w14:paraId="32ECDCDA" w14:textId="77777777" w:rsidTr="008F44C5">
        <w:trPr>
          <w:cantSplit/>
          <w:trHeight w:hRule="exact" w:val="2350"/>
        </w:trPr>
        <w:tc>
          <w:tcPr>
            <w:tcW w:w="2210" w:type="pct"/>
            <w:shd w:val="clear" w:color="auto" w:fill="auto"/>
          </w:tcPr>
          <w:p w14:paraId="0D0FB5A5" w14:textId="77777777" w:rsidR="00185046" w:rsidRPr="00196AD6" w:rsidRDefault="00185046" w:rsidP="008F44C5">
            <w:pPr>
              <w:spacing w:line="240" w:lineRule="auto"/>
              <w:ind w:left="142" w:firstLine="0"/>
            </w:pPr>
            <w:r w:rsidRPr="00196AD6">
              <w:t>Наименование и реквизиты заявителя (застройщика или технического заказчика):</w:t>
            </w:r>
          </w:p>
        </w:tc>
        <w:tc>
          <w:tcPr>
            <w:tcW w:w="2790" w:type="pct"/>
            <w:shd w:val="clear" w:color="auto" w:fill="auto"/>
          </w:tcPr>
          <w:p w14:paraId="45A70162" w14:textId="3DAB08AC" w:rsidR="00185046" w:rsidRPr="00196AD6" w:rsidRDefault="00185046" w:rsidP="008F44C5">
            <w:pPr>
              <w:spacing w:line="240" w:lineRule="auto"/>
              <w:ind w:left="289" w:firstLine="0"/>
            </w:pPr>
          </w:p>
        </w:tc>
      </w:tr>
      <w:tr w:rsidR="00185046" w:rsidRPr="00196AD6" w14:paraId="7DD0E9DA" w14:textId="77777777" w:rsidTr="008F44C5">
        <w:trPr>
          <w:cantSplit/>
          <w:trHeight w:hRule="exact" w:val="696"/>
        </w:trPr>
        <w:tc>
          <w:tcPr>
            <w:tcW w:w="2210" w:type="pct"/>
            <w:shd w:val="clear" w:color="auto" w:fill="auto"/>
          </w:tcPr>
          <w:p w14:paraId="43E15F47" w14:textId="77777777" w:rsidR="00185046" w:rsidRPr="00196AD6" w:rsidRDefault="00185046" w:rsidP="008F44C5">
            <w:pPr>
              <w:spacing w:line="240" w:lineRule="auto"/>
              <w:ind w:left="142" w:firstLine="0"/>
            </w:pPr>
            <w:r w:rsidRPr="00196AD6">
              <w:t>Срок действия технических требования и условий:</w:t>
            </w:r>
          </w:p>
        </w:tc>
        <w:tc>
          <w:tcPr>
            <w:tcW w:w="2790" w:type="pct"/>
            <w:shd w:val="clear" w:color="auto" w:fill="auto"/>
          </w:tcPr>
          <w:p w14:paraId="3810F698" w14:textId="5578CFE2" w:rsidR="00185046" w:rsidRPr="00196AD6" w:rsidRDefault="00185046" w:rsidP="008F44C5">
            <w:pPr>
              <w:spacing w:line="240" w:lineRule="auto"/>
              <w:ind w:left="148" w:firstLine="0"/>
            </w:pPr>
            <w:r>
              <w:rPr>
                <w:lang w:val="ru-RU"/>
              </w:rPr>
              <w:t>3</w:t>
            </w:r>
            <w:r w:rsidRPr="00196AD6">
              <w:t>года со дня выдачи технических требований и условий</w:t>
            </w:r>
          </w:p>
        </w:tc>
      </w:tr>
      <w:tr w:rsidR="00185046" w:rsidRPr="00196AD6" w14:paraId="1A94D3AC" w14:textId="77777777" w:rsidTr="008F44C5">
        <w:trPr>
          <w:cantSplit/>
          <w:trHeight w:hRule="exact" w:val="295"/>
        </w:trPr>
        <w:tc>
          <w:tcPr>
            <w:tcW w:w="5000" w:type="pct"/>
            <w:gridSpan w:val="2"/>
            <w:shd w:val="clear" w:color="auto" w:fill="auto"/>
          </w:tcPr>
          <w:p w14:paraId="52A838B8" w14:textId="77777777" w:rsidR="00185046" w:rsidRPr="00196AD6" w:rsidRDefault="00185046" w:rsidP="008F44C5">
            <w:pPr>
              <w:spacing w:line="240" w:lineRule="auto"/>
              <w:ind w:left="142" w:firstLine="0"/>
            </w:pPr>
            <w:r w:rsidRPr="00196AD6">
              <w:t>Основные показатели линейного объекта:</w:t>
            </w:r>
          </w:p>
        </w:tc>
      </w:tr>
      <w:tr w:rsidR="00185046" w:rsidRPr="00196AD6" w14:paraId="5A6BE768" w14:textId="77777777" w:rsidTr="008F44C5">
        <w:trPr>
          <w:cantSplit/>
          <w:trHeight w:hRule="exact" w:val="285"/>
        </w:trPr>
        <w:tc>
          <w:tcPr>
            <w:tcW w:w="5000" w:type="pct"/>
            <w:gridSpan w:val="2"/>
            <w:shd w:val="clear" w:color="auto" w:fill="auto"/>
          </w:tcPr>
          <w:p w14:paraId="5A892561" w14:textId="77777777" w:rsidR="00185046" w:rsidRPr="00196AD6" w:rsidRDefault="00185046" w:rsidP="008F44C5">
            <w:pPr>
              <w:spacing w:line="240" w:lineRule="auto"/>
              <w:ind w:left="142" w:firstLine="0"/>
            </w:pPr>
            <w:r w:rsidRPr="00196AD6">
              <w:t>Данные объекта недвижимости*:</w:t>
            </w:r>
          </w:p>
        </w:tc>
      </w:tr>
      <w:tr w:rsidR="00185046" w:rsidRPr="00196AD6" w14:paraId="6F4C6C18" w14:textId="77777777" w:rsidTr="008F44C5">
        <w:trPr>
          <w:cantSplit/>
          <w:trHeight w:hRule="exact" w:val="1125"/>
        </w:trPr>
        <w:tc>
          <w:tcPr>
            <w:tcW w:w="2210" w:type="pct"/>
            <w:shd w:val="clear" w:color="auto" w:fill="auto"/>
          </w:tcPr>
          <w:p w14:paraId="78997391" w14:textId="77777777" w:rsidR="00185046" w:rsidRPr="00196AD6" w:rsidRDefault="00185046" w:rsidP="008F44C5">
            <w:pPr>
              <w:spacing w:line="240" w:lineRule="auto"/>
              <w:ind w:left="142" w:firstLine="0"/>
            </w:pPr>
            <w:r w:rsidRPr="00196AD6">
              <w:t>Наименование линейного объекта:</w:t>
            </w:r>
          </w:p>
        </w:tc>
        <w:tc>
          <w:tcPr>
            <w:tcW w:w="2790" w:type="pct"/>
            <w:shd w:val="clear" w:color="auto" w:fill="auto"/>
          </w:tcPr>
          <w:p w14:paraId="31F38C5F" w14:textId="106DC12A" w:rsidR="00637791" w:rsidRPr="00196AD6" w:rsidRDefault="00185046" w:rsidP="00637791">
            <w:pPr>
              <w:spacing w:line="240" w:lineRule="auto"/>
              <w:ind w:left="142" w:firstLine="0"/>
            </w:pPr>
            <w:r w:rsidRPr="00196AD6">
              <w:t xml:space="preserve">Тепловая сеть отопления от котельной </w:t>
            </w:r>
          </w:p>
          <w:p w14:paraId="675CD461" w14:textId="65787A89" w:rsidR="00185046" w:rsidRPr="00196AD6" w:rsidRDefault="00185046" w:rsidP="008F44C5">
            <w:pPr>
              <w:spacing w:line="240" w:lineRule="auto"/>
              <w:ind w:left="142" w:firstLine="0"/>
            </w:pPr>
          </w:p>
        </w:tc>
      </w:tr>
      <w:tr w:rsidR="00185046" w:rsidRPr="00196AD6" w14:paraId="75AABC72" w14:textId="77777777" w:rsidTr="008F44C5">
        <w:trPr>
          <w:cantSplit/>
          <w:trHeight w:hRule="exact" w:val="702"/>
        </w:trPr>
        <w:tc>
          <w:tcPr>
            <w:tcW w:w="2210" w:type="pct"/>
            <w:shd w:val="clear" w:color="auto" w:fill="auto"/>
          </w:tcPr>
          <w:p w14:paraId="61DBD345" w14:textId="77777777" w:rsidR="00185046" w:rsidRPr="00196AD6" w:rsidRDefault="00185046" w:rsidP="008F44C5">
            <w:pPr>
              <w:spacing w:line="240" w:lineRule="auto"/>
              <w:ind w:left="142" w:firstLine="0"/>
            </w:pPr>
            <w:r w:rsidRPr="00196AD6">
              <w:t>Назначение:</w:t>
            </w:r>
          </w:p>
        </w:tc>
        <w:tc>
          <w:tcPr>
            <w:tcW w:w="2790" w:type="pct"/>
            <w:shd w:val="clear" w:color="auto" w:fill="auto"/>
          </w:tcPr>
          <w:p w14:paraId="4944F653" w14:textId="77777777" w:rsidR="00185046" w:rsidRPr="00196AD6" w:rsidRDefault="00185046" w:rsidP="008F44C5">
            <w:pPr>
              <w:spacing w:line="240" w:lineRule="auto"/>
              <w:ind w:left="142" w:firstLine="0"/>
            </w:pPr>
            <w:r w:rsidRPr="00196AD6">
              <w:t>Тепловая сеть отопления с температурным графиком 95/70</w:t>
            </w:r>
          </w:p>
        </w:tc>
      </w:tr>
      <w:tr w:rsidR="00185046" w:rsidRPr="00196AD6" w14:paraId="587F5AC9" w14:textId="77777777" w:rsidTr="008F44C5">
        <w:trPr>
          <w:cantSplit/>
          <w:trHeight w:hRule="exact" w:val="437"/>
        </w:trPr>
        <w:tc>
          <w:tcPr>
            <w:tcW w:w="2210" w:type="pct"/>
            <w:shd w:val="clear" w:color="auto" w:fill="auto"/>
          </w:tcPr>
          <w:p w14:paraId="320C49A4" w14:textId="77777777" w:rsidR="00185046" w:rsidRPr="00196AD6" w:rsidRDefault="00185046" w:rsidP="008F44C5">
            <w:pPr>
              <w:spacing w:line="240" w:lineRule="auto"/>
              <w:ind w:left="142" w:firstLine="0"/>
            </w:pPr>
            <w:r w:rsidRPr="00196AD6">
              <w:t>Кадастровый №</w:t>
            </w:r>
          </w:p>
        </w:tc>
        <w:tc>
          <w:tcPr>
            <w:tcW w:w="2790" w:type="pct"/>
            <w:shd w:val="clear" w:color="auto" w:fill="auto"/>
          </w:tcPr>
          <w:p w14:paraId="1C71E588" w14:textId="5D9817E9" w:rsidR="00185046" w:rsidRPr="00196AD6" w:rsidRDefault="00185046" w:rsidP="008F44C5">
            <w:pPr>
              <w:spacing w:line="240" w:lineRule="auto"/>
              <w:ind w:left="142" w:firstLine="0"/>
            </w:pPr>
          </w:p>
        </w:tc>
      </w:tr>
      <w:tr w:rsidR="00185046" w:rsidRPr="00196AD6" w14:paraId="48B39196" w14:textId="77777777" w:rsidTr="008F44C5">
        <w:trPr>
          <w:cantSplit/>
          <w:trHeight w:hRule="exact" w:val="421"/>
        </w:trPr>
        <w:tc>
          <w:tcPr>
            <w:tcW w:w="2210" w:type="pct"/>
            <w:shd w:val="clear" w:color="auto" w:fill="auto"/>
          </w:tcPr>
          <w:p w14:paraId="28CABCB1" w14:textId="77777777" w:rsidR="00185046" w:rsidRPr="00196AD6" w:rsidRDefault="00185046" w:rsidP="008F44C5">
            <w:pPr>
              <w:spacing w:line="240" w:lineRule="auto"/>
              <w:ind w:left="142" w:firstLine="0"/>
            </w:pPr>
            <w:r w:rsidRPr="00196AD6">
              <w:t>Вид разрешенного использования</w:t>
            </w:r>
          </w:p>
        </w:tc>
        <w:tc>
          <w:tcPr>
            <w:tcW w:w="2790" w:type="pct"/>
            <w:shd w:val="clear" w:color="auto" w:fill="auto"/>
          </w:tcPr>
          <w:p w14:paraId="04B5ACD1" w14:textId="77777777" w:rsidR="00185046" w:rsidRPr="00196AD6" w:rsidRDefault="00185046" w:rsidP="008F44C5">
            <w:pPr>
              <w:spacing w:line="240" w:lineRule="auto"/>
              <w:ind w:left="142" w:firstLine="0"/>
            </w:pPr>
            <w:r w:rsidRPr="00196AD6">
              <w:t xml:space="preserve">Сеть  </w:t>
            </w:r>
          </w:p>
        </w:tc>
      </w:tr>
      <w:tr w:rsidR="00185046" w:rsidRPr="00196AD6" w14:paraId="430FE669" w14:textId="77777777" w:rsidTr="008F44C5">
        <w:trPr>
          <w:cantSplit/>
          <w:trHeight w:hRule="exact" w:val="437"/>
        </w:trPr>
        <w:tc>
          <w:tcPr>
            <w:tcW w:w="2210" w:type="pct"/>
            <w:shd w:val="clear" w:color="auto" w:fill="auto"/>
          </w:tcPr>
          <w:p w14:paraId="2BE50228" w14:textId="77777777" w:rsidR="00185046" w:rsidRPr="00196AD6" w:rsidRDefault="00185046" w:rsidP="008F44C5">
            <w:pPr>
              <w:spacing w:line="240" w:lineRule="auto"/>
              <w:ind w:left="142" w:firstLine="0"/>
            </w:pPr>
            <w:r w:rsidRPr="00196AD6">
              <w:t>Ориентировочная протяженность ,м</w:t>
            </w:r>
          </w:p>
        </w:tc>
        <w:tc>
          <w:tcPr>
            <w:tcW w:w="2790" w:type="pct"/>
            <w:shd w:val="clear" w:color="auto" w:fill="auto"/>
          </w:tcPr>
          <w:p w14:paraId="0B908A22" w14:textId="2EDA3391" w:rsidR="00185046" w:rsidRPr="00196AD6" w:rsidRDefault="00185046" w:rsidP="008F44C5">
            <w:pPr>
              <w:spacing w:line="240" w:lineRule="auto"/>
              <w:ind w:left="142" w:firstLine="0"/>
            </w:pPr>
          </w:p>
        </w:tc>
      </w:tr>
      <w:tr w:rsidR="00185046" w:rsidRPr="00196AD6" w14:paraId="46837CAB" w14:textId="77777777" w:rsidTr="008F44C5">
        <w:trPr>
          <w:cantSplit/>
          <w:trHeight w:hRule="exact" w:val="437"/>
        </w:trPr>
        <w:tc>
          <w:tcPr>
            <w:tcW w:w="2210" w:type="pct"/>
            <w:shd w:val="clear" w:color="auto" w:fill="auto"/>
          </w:tcPr>
          <w:p w14:paraId="54071C7D" w14:textId="77777777" w:rsidR="00185046" w:rsidRPr="00196AD6" w:rsidRDefault="00185046" w:rsidP="008F44C5">
            <w:pPr>
              <w:spacing w:line="240" w:lineRule="auto"/>
              <w:ind w:left="142" w:firstLine="0"/>
            </w:pPr>
            <w:r w:rsidRPr="00196AD6">
              <w:t>Год ввода в эксплуатацию:</w:t>
            </w:r>
          </w:p>
        </w:tc>
        <w:tc>
          <w:tcPr>
            <w:tcW w:w="2790" w:type="pct"/>
            <w:shd w:val="clear" w:color="auto" w:fill="auto"/>
          </w:tcPr>
          <w:p w14:paraId="2FDCD927" w14:textId="03F90710" w:rsidR="00185046" w:rsidRPr="00196AD6" w:rsidRDefault="00185046" w:rsidP="008F44C5">
            <w:pPr>
              <w:spacing w:line="240" w:lineRule="auto"/>
              <w:ind w:left="142" w:firstLine="0"/>
            </w:pPr>
          </w:p>
        </w:tc>
      </w:tr>
      <w:tr w:rsidR="00185046" w:rsidRPr="00196AD6" w14:paraId="204EF289" w14:textId="77777777" w:rsidTr="008F44C5">
        <w:trPr>
          <w:cantSplit/>
          <w:trHeight w:hRule="exact" w:val="437"/>
        </w:trPr>
        <w:tc>
          <w:tcPr>
            <w:tcW w:w="5000" w:type="pct"/>
            <w:gridSpan w:val="2"/>
            <w:shd w:val="clear" w:color="auto" w:fill="auto"/>
          </w:tcPr>
          <w:p w14:paraId="3D527B3F" w14:textId="77777777" w:rsidR="00185046" w:rsidRPr="00196AD6" w:rsidRDefault="00185046" w:rsidP="008F44C5">
            <w:pPr>
              <w:spacing w:line="240" w:lineRule="auto"/>
              <w:ind w:left="142" w:firstLine="0"/>
            </w:pPr>
            <w:r w:rsidRPr="00196AD6">
              <w:t>Технические показатели реконструируемых участков*:</w:t>
            </w:r>
          </w:p>
        </w:tc>
      </w:tr>
      <w:tr w:rsidR="00185046" w:rsidRPr="00196AD6" w14:paraId="7A8158C4" w14:textId="77777777" w:rsidTr="008F44C5">
        <w:trPr>
          <w:cantSplit/>
          <w:trHeight w:hRule="exact" w:val="437"/>
        </w:trPr>
        <w:tc>
          <w:tcPr>
            <w:tcW w:w="2210" w:type="pct"/>
            <w:shd w:val="clear" w:color="auto" w:fill="auto"/>
          </w:tcPr>
          <w:p w14:paraId="0FBB32A9" w14:textId="77777777" w:rsidR="00185046" w:rsidRPr="00196AD6" w:rsidRDefault="00185046" w:rsidP="008F44C5">
            <w:pPr>
              <w:spacing w:line="240" w:lineRule="auto"/>
              <w:ind w:left="142" w:firstLine="0"/>
            </w:pPr>
            <w:r w:rsidRPr="00196AD6">
              <w:t>Источник теплоснабжения:</w:t>
            </w:r>
          </w:p>
        </w:tc>
        <w:tc>
          <w:tcPr>
            <w:tcW w:w="2790" w:type="pct"/>
            <w:shd w:val="clear" w:color="auto" w:fill="auto"/>
          </w:tcPr>
          <w:p w14:paraId="1B933C69" w14:textId="19C035BB" w:rsidR="00185046" w:rsidRPr="00196AD6" w:rsidRDefault="00185046" w:rsidP="008F44C5">
            <w:pPr>
              <w:spacing w:line="240" w:lineRule="auto"/>
              <w:ind w:left="142" w:firstLine="0"/>
            </w:pPr>
          </w:p>
        </w:tc>
      </w:tr>
      <w:tr w:rsidR="00185046" w:rsidRPr="00196AD6" w14:paraId="4C4D5C74" w14:textId="77777777" w:rsidTr="008F44C5">
        <w:trPr>
          <w:cantSplit/>
          <w:trHeight w:hRule="exact" w:val="437"/>
        </w:trPr>
        <w:tc>
          <w:tcPr>
            <w:tcW w:w="2210" w:type="pct"/>
            <w:shd w:val="clear" w:color="auto" w:fill="auto"/>
          </w:tcPr>
          <w:p w14:paraId="4F374220" w14:textId="77777777" w:rsidR="00185046" w:rsidRPr="00196AD6" w:rsidRDefault="00185046" w:rsidP="008F44C5">
            <w:pPr>
              <w:spacing w:line="240" w:lineRule="auto"/>
              <w:ind w:left="142" w:firstLine="0"/>
            </w:pPr>
            <w:r w:rsidRPr="00196AD6">
              <w:t>Система теплоснабжения:</w:t>
            </w:r>
          </w:p>
        </w:tc>
        <w:tc>
          <w:tcPr>
            <w:tcW w:w="2790" w:type="pct"/>
            <w:shd w:val="clear" w:color="auto" w:fill="auto"/>
          </w:tcPr>
          <w:p w14:paraId="15F0A742" w14:textId="77777777" w:rsidR="00185046" w:rsidRPr="00196AD6" w:rsidRDefault="00185046" w:rsidP="008F44C5">
            <w:pPr>
              <w:spacing w:line="240" w:lineRule="auto"/>
              <w:ind w:left="142" w:firstLine="0"/>
            </w:pPr>
            <w:r w:rsidRPr="00196AD6">
              <w:t>закрытая, двухтрубная.</w:t>
            </w:r>
          </w:p>
        </w:tc>
      </w:tr>
      <w:tr w:rsidR="00185046" w:rsidRPr="00196AD6" w14:paraId="5DA6DE39" w14:textId="77777777" w:rsidTr="008F44C5">
        <w:trPr>
          <w:cantSplit/>
          <w:trHeight w:hRule="exact" w:val="657"/>
        </w:trPr>
        <w:tc>
          <w:tcPr>
            <w:tcW w:w="2210" w:type="pct"/>
            <w:shd w:val="clear" w:color="auto" w:fill="auto"/>
          </w:tcPr>
          <w:p w14:paraId="4EE0A0F0" w14:textId="77777777" w:rsidR="00185046" w:rsidRPr="00196AD6" w:rsidRDefault="00185046" w:rsidP="008F44C5">
            <w:pPr>
              <w:spacing w:line="240" w:lineRule="auto"/>
              <w:ind w:left="142" w:firstLine="0"/>
            </w:pPr>
            <w:r w:rsidRPr="00196AD6">
              <w:t>Температурный график тепловых сетей, °С:</w:t>
            </w:r>
          </w:p>
        </w:tc>
        <w:tc>
          <w:tcPr>
            <w:tcW w:w="2790" w:type="pct"/>
            <w:shd w:val="clear" w:color="auto" w:fill="auto"/>
          </w:tcPr>
          <w:p w14:paraId="1A8AE604" w14:textId="2FF50DF9" w:rsidR="00185046" w:rsidRPr="00196AD6" w:rsidRDefault="00185046" w:rsidP="008F44C5">
            <w:pPr>
              <w:spacing w:line="240" w:lineRule="auto"/>
              <w:ind w:left="142" w:firstLine="0"/>
            </w:pPr>
            <w:r w:rsidRPr="00196AD6">
              <w:t>95/70</w:t>
            </w:r>
            <w:r w:rsidR="00637791" w:rsidRPr="00196AD6">
              <w:t>°С</w:t>
            </w:r>
          </w:p>
        </w:tc>
      </w:tr>
      <w:tr w:rsidR="00185046" w:rsidRPr="00196AD6" w14:paraId="01E15B30" w14:textId="77777777" w:rsidTr="008F44C5">
        <w:trPr>
          <w:cantSplit/>
          <w:trHeight w:hRule="exact" w:val="1073"/>
        </w:trPr>
        <w:tc>
          <w:tcPr>
            <w:tcW w:w="2210" w:type="pct"/>
            <w:shd w:val="clear" w:color="auto" w:fill="auto"/>
          </w:tcPr>
          <w:p w14:paraId="65A82871" w14:textId="7F5E1657" w:rsidR="00185046" w:rsidRPr="00196AD6" w:rsidRDefault="00185046" w:rsidP="008F44C5">
            <w:pPr>
              <w:spacing w:line="240" w:lineRule="auto"/>
              <w:ind w:left="142" w:firstLine="0"/>
            </w:pPr>
            <w:r w:rsidRPr="00196AD6">
              <w:t xml:space="preserve">Рабочее давление </w:t>
            </w:r>
          </w:p>
          <w:p w14:paraId="7F245AED" w14:textId="77777777" w:rsidR="00185046" w:rsidRPr="00196AD6" w:rsidRDefault="00185046" w:rsidP="008F44C5">
            <w:pPr>
              <w:spacing w:line="240" w:lineRule="auto"/>
              <w:ind w:left="142" w:firstLine="0"/>
            </w:pPr>
            <w:r w:rsidRPr="00196AD6">
              <w:t>Отопление, кгс/см2</w:t>
            </w:r>
          </w:p>
          <w:p w14:paraId="30C13B2C" w14:textId="77777777" w:rsidR="00185046" w:rsidRPr="00196AD6" w:rsidRDefault="00185046" w:rsidP="008F44C5">
            <w:pPr>
              <w:spacing w:line="240" w:lineRule="auto"/>
              <w:ind w:left="142" w:firstLine="0"/>
            </w:pPr>
            <w:r w:rsidRPr="00196AD6">
              <w:t>ГВС, кгс/см2</w:t>
            </w:r>
          </w:p>
        </w:tc>
        <w:tc>
          <w:tcPr>
            <w:tcW w:w="2790" w:type="pct"/>
            <w:shd w:val="clear" w:color="auto" w:fill="auto"/>
          </w:tcPr>
          <w:p w14:paraId="0007D13E" w14:textId="77777777" w:rsidR="00185046" w:rsidRPr="00196AD6" w:rsidRDefault="00185046" w:rsidP="008F44C5">
            <w:pPr>
              <w:spacing w:line="240" w:lineRule="auto"/>
              <w:ind w:left="129" w:firstLine="0"/>
            </w:pPr>
          </w:p>
          <w:p w14:paraId="578BF54D" w14:textId="6D0B5668" w:rsidR="00637791" w:rsidRPr="00196AD6" w:rsidRDefault="00185046" w:rsidP="00637791">
            <w:pPr>
              <w:spacing w:line="240" w:lineRule="auto"/>
              <w:ind w:left="142" w:firstLine="0"/>
            </w:pPr>
            <w:r w:rsidRPr="00196AD6">
              <w:t>не более 6</w:t>
            </w:r>
            <w:r w:rsidR="00637791" w:rsidRPr="00196AD6">
              <w:t xml:space="preserve"> кгс/см2</w:t>
            </w:r>
          </w:p>
          <w:p w14:paraId="46F2EB39" w14:textId="2F4E61D1" w:rsidR="00185046" w:rsidRPr="00196AD6" w:rsidRDefault="00185046" w:rsidP="008F44C5">
            <w:pPr>
              <w:spacing w:line="240" w:lineRule="auto"/>
              <w:ind w:left="129" w:firstLine="0"/>
            </w:pPr>
          </w:p>
          <w:p w14:paraId="7036D048" w14:textId="77777777" w:rsidR="00185046" w:rsidRPr="00196AD6" w:rsidRDefault="00185046" w:rsidP="008F44C5">
            <w:pPr>
              <w:spacing w:line="240" w:lineRule="auto"/>
              <w:ind w:left="142" w:firstLine="0"/>
            </w:pPr>
          </w:p>
        </w:tc>
      </w:tr>
      <w:tr w:rsidR="00185046" w:rsidRPr="00196AD6" w14:paraId="38D43C6A" w14:textId="77777777" w:rsidTr="008F44C5">
        <w:trPr>
          <w:cantSplit/>
          <w:trHeight w:hRule="exact" w:val="624"/>
        </w:trPr>
        <w:tc>
          <w:tcPr>
            <w:tcW w:w="2210" w:type="pct"/>
            <w:shd w:val="clear" w:color="auto" w:fill="auto"/>
          </w:tcPr>
          <w:p w14:paraId="3D73EBD2" w14:textId="77777777" w:rsidR="00185046" w:rsidRPr="00196AD6" w:rsidRDefault="00185046" w:rsidP="008F44C5">
            <w:pPr>
              <w:spacing w:line="240" w:lineRule="auto"/>
              <w:ind w:left="142" w:firstLine="0"/>
            </w:pPr>
            <w:r w:rsidRPr="00196AD6">
              <w:t>Давление гидравлических испытаний, кгс/см2</w:t>
            </w:r>
          </w:p>
        </w:tc>
        <w:tc>
          <w:tcPr>
            <w:tcW w:w="2790" w:type="pct"/>
            <w:shd w:val="clear" w:color="auto" w:fill="auto"/>
          </w:tcPr>
          <w:p w14:paraId="232AB7A7" w14:textId="42C5859F" w:rsidR="00185046" w:rsidRPr="00196AD6" w:rsidRDefault="00185046" w:rsidP="008F44C5">
            <w:pPr>
              <w:spacing w:line="240" w:lineRule="auto"/>
              <w:ind w:left="142" w:firstLine="0"/>
            </w:pPr>
            <w:r w:rsidRPr="00196AD6">
              <w:t>1,25</w:t>
            </w:r>
            <w:r w:rsidR="00637791" w:rsidRPr="00196AD6">
              <w:t xml:space="preserve"> кгс/см2</w:t>
            </w:r>
            <w:r w:rsidRPr="00196AD6">
              <w:t xml:space="preserve"> рабочего</w:t>
            </w:r>
          </w:p>
        </w:tc>
      </w:tr>
    </w:tbl>
    <w:p w14:paraId="411E7192" w14:textId="77777777" w:rsidR="00185046" w:rsidRDefault="00185046" w:rsidP="00185046">
      <w:pPr>
        <w:ind w:left="1260" w:firstLine="0"/>
      </w:pPr>
    </w:p>
    <w:p w14:paraId="054090FF" w14:textId="77777777" w:rsidR="00185046" w:rsidRPr="00145FAB" w:rsidRDefault="00185046" w:rsidP="00185046">
      <w:pPr>
        <w:ind w:left="0" w:firstLine="0"/>
        <w:rPr>
          <w:b/>
          <w:bCs/>
          <w:sz w:val="26"/>
          <w:szCs w:val="26"/>
          <w:u w:val="single"/>
        </w:rPr>
      </w:pPr>
      <w:r w:rsidRPr="00145FAB">
        <w:rPr>
          <w:b/>
          <w:bCs/>
          <w:sz w:val="26"/>
          <w:szCs w:val="26"/>
          <w:u w:val="single"/>
        </w:rPr>
        <w:lastRenderedPageBreak/>
        <w:t>Технические требования</w:t>
      </w:r>
    </w:p>
    <w:p w14:paraId="19072FB3" w14:textId="77777777" w:rsidR="00185046" w:rsidRPr="00145FAB" w:rsidRDefault="00185046" w:rsidP="00185046">
      <w:pPr>
        <w:pStyle w:val="ad"/>
        <w:numPr>
          <w:ilvl w:val="0"/>
          <w:numId w:val="31"/>
        </w:numPr>
        <w:spacing w:line="276" w:lineRule="auto"/>
        <w:ind w:left="0" w:firstLine="0"/>
        <w:jc w:val="both"/>
        <w:rPr>
          <w:sz w:val="26"/>
          <w:szCs w:val="26"/>
        </w:rPr>
      </w:pPr>
      <w:r w:rsidRPr="00145FAB">
        <w:rPr>
          <w:sz w:val="26"/>
          <w:szCs w:val="26"/>
        </w:rPr>
        <w:t>Основные требования к параметрам, конструктивным и инженерно-техническим характеристикам линейного объекта:</w:t>
      </w:r>
    </w:p>
    <w:p w14:paraId="43BDAE2F" w14:textId="62879CFE" w:rsidR="00185046" w:rsidRPr="00145FAB" w:rsidRDefault="00185046" w:rsidP="00185046">
      <w:pPr>
        <w:pStyle w:val="ad"/>
        <w:numPr>
          <w:ilvl w:val="0"/>
          <w:numId w:val="31"/>
        </w:numPr>
        <w:spacing w:line="276" w:lineRule="auto"/>
        <w:ind w:left="0" w:firstLine="0"/>
        <w:jc w:val="both"/>
        <w:rPr>
          <w:sz w:val="26"/>
          <w:szCs w:val="26"/>
        </w:rPr>
      </w:pPr>
      <w:r w:rsidRPr="00145FAB">
        <w:rPr>
          <w:sz w:val="26"/>
          <w:szCs w:val="26"/>
        </w:rPr>
        <w:t>Требования к</w:t>
      </w:r>
      <w:r w:rsidRPr="00145FAB">
        <w:rPr>
          <w:rFonts w:eastAsia="Arial"/>
          <w:sz w:val="26"/>
          <w:szCs w:val="26"/>
        </w:rPr>
        <w:t xml:space="preserve"> </w:t>
      </w:r>
      <w:r w:rsidRPr="00145FAB">
        <w:rPr>
          <w:sz w:val="26"/>
          <w:szCs w:val="26"/>
        </w:rPr>
        <w:t>Проектирование тепловой сети осуществлять в соответствии с СП 124.13330.2012 технологическим "Тепловые сети", СП 42.13330.2016 "Градостроительство. Планировка и застройка конструктивным городских и сельских поселений"</w:t>
      </w:r>
      <w:r w:rsidR="00381A02">
        <w:rPr>
          <w:sz w:val="26"/>
          <w:szCs w:val="26"/>
        </w:rPr>
        <w:t>.</w:t>
      </w:r>
    </w:p>
    <w:p w14:paraId="5ED017D7" w14:textId="77777777" w:rsidR="00185046" w:rsidRPr="00145FAB" w:rsidRDefault="00185046" w:rsidP="00185046">
      <w:pPr>
        <w:pStyle w:val="ad"/>
        <w:numPr>
          <w:ilvl w:val="0"/>
          <w:numId w:val="31"/>
        </w:numPr>
        <w:spacing w:line="276" w:lineRule="auto"/>
        <w:ind w:left="0" w:firstLine="0"/>
        <w:jc w:val="both"/>
        <w:rPr>
          <w:sz w:val="26"/>
          <w:szCs w:val="26"/>
        </w:rPr>
      </w:pPr>
      <w:r w:rsidRPr="00145FAB">
        <w:rPr>
          <w:sz w:val="26"/>
          <w:szCs w:val="26"/>
        </w:rPr>
        <w:t>Предусмотреть:</w:t>
      </w:r>
    </w:p>
    <w:p w14:paraId="702F79FB" w14:textId="77777777" w:rsidR="00185046" w:rsidRPr="00145FAB" w:rsidRDefault="00185046" w:rsidP="00185046">
      <w:pPr>
        <w:pStyle w:val="ad"/>
        <w:numPr>
          <w:ilvl w:val="0"/>
          <w:numId w:val="30"/>
        </w:numPr>
        <w:spacing w:line="276" w:lineRule="auto"/>
        <w:ind w:left="426" w:hanging="142"/>
        <w:jc w:val="both"/>
        <w:rPr>
          <w:sz w:val="26"/>
          <w:szCs w:val="26"/>
        </w:rPr>
      </w:pPr>
      <w:r w:rsidRPr="00145FAB">
        <w:rPr>
          <w:sz w:val="26"/>
          <w:szCs w:val="26"/>
        </w:rPr>
        <w:t xml:space="preserve">прокладку трубопроводов бесканально трубами в ТГИ ППУ ПЭ. </w:t>
      </w:r>
    </w:p>
    <w:p w14:paraId="68677B15" w14:textId="77777777" w:rsidR="00185046" w:rsidRPr="00145FAB" w:rsidRDefault="00185046" w:rsidP="00185046">
      <w:pPr>
        <w:pStyle w:val="ad"/>
        <w:numPr>
          <w:ilvl w:val="0"/>
          <w:numId w:val="30"/>
        </w:numPr>
        <w:spacing w:line="276" w:lineRule="auto"/>
        <w:ind w:left="426" w:hanging="142"/>
        <w:jc w:val="both"/>
        <w:rPr>
          <w:sz w:val="26"/>
          <w:szCs w:val="26"/>
        </w:rPr>
      </w:pPr>
      <w:r w:rsidRPr="00145FAB">
        <w:rPr>
          <w:sz w:val="26"/>
          <w:szCs w:val="26"/>
        </w:rPr>
        <w:t>установку запорной арматуры в соответствии с требованиями действующих норм и правил;</w:t>
      </w:r>
    </w:p>
    <w:p w14:paraId="64E9B9DB" w14:textId="77777777" w:rsidR="00185046" w:rsidRPr="00145FAB" w:rsidRDefault="00185046" w:rsidP="00185046">
      <w:pPr>
        <w:pStyle w:val="ad"/>
        <w:numPr>
          <w:ilvl w:val="0"/>
          <w:numId w:val="30"/>
        </w:numPr>
        <w:spacing w:line="276" w:lineRule="auto"/>
        <w:ind w:left="426" w:hanging="142"/>
        <w:jc w:val="both"/>
        <w:rPr>
          <w:sz w:val="26"/>
          <w:szCs w:val="26"/>
        </w:rPr>
      </w:pPr>
      <w:r w:rsidRPr="00145FAB">
        <w:rPr>
          <w:sz w:val="26"/>
          <w:szCs w:val="26"/>
        </w:rPr>
        <w:t>установку компенсаторов и опор в соответствии с требованиями действующих норм и правил;</w:t>
      </w:r>
    </w:p>
    <w:p w14:paraId="758BEF9B" w14:textId="77777777" w:rsidR="00185046" w:rsidRPr="00145FAB" w:rsidRDefault="00185046" w:rsidP="00185046">
      <w:pPr>
        <w:pStyle w:val="ad"/>
        <w:numPr>
          <w:ilvl w:val="0"/>
          <w:numId w:val="30"/>
        </w:numPr>
        <w:spacing w:line="276" w:lineRule="auto"/>
        <w:ind w:left="426" w:hanging="142"/>
        <w:jc w:val="both"/>
        <w:rPr>
          <w:sz w:val="26"/>
          <w:szCs w:val="26"/>
        </w:rPr>
      </w:pPr>
      <w:r w:rsidRPr="00145FAB">
        <w:rPr>
          <w:sz w:val="26"/>
          <w:szCs w:val="26"/>
        </w:rPr>
        <w:t>установку устройств для выпуска воздуха (воздушников) и дренирования трубопроводов (спускников) в соответствии с требованиями действующих норм и правил;</w:t>
      </w:r>
    </w:p>
    <w:p w14:paraId="1474007A" w14:textId="77777777" w:rsidR="00185046" w:rsidRPr="00145FAB" w:rsidRDefault="00185046" w:rsidP="00185046">
      <w:pPr>
        <w:pStyle w:val="ad"/>
        <w:numPr>
          <w:ilvl w:val="0"/>
          <w:numId w:val="30"/>
        </w:numPr>
        <w:spacing w:line="276" w:lineRule="auto"/>
        <w:ind w:left="426" w:hanging="142"/>
        <w:jc w:val="both"/>
        <w:rPr>
          <w:sz w:val="26"/>
          <w:szCs w:val="26"/>
        </w:rPr>
      </w:pPr>
      <w:r w:rsidRPr="00145FAB">
        <w:rPr>
          <w:sz w:val="26"/>
          <w:szCs w:val="26"/>
        </w:rPr>
        <w:t>присоединение вновь смонтированных трубопроводов к существующим трубопроводам;</w:t>
      </w:r>
    </w:p>
    <w:p w14:paraId="414302D7" w14:textId="77777777" w:rsidR="00185046" w:rsidRPr="00145FAB" w:rsidRDefault="00185046" w:rsidP="00185046">
      <w:pPr>
        <w:pStyle w:val="ad"/>
        <w:numPr>
          <w:ilvl w:val="0"/>
          <w:numId w:val="30"/>
        </w:numPr>
        <w:spacing w:line="276" w:lineRule="auto"/>
        <w:ind w:left="426" w:hanging="142"/>
        <w:jc w:val="both"/>
        <w:rPr>
          <w:sz w:val="26"/>
          <w:szCs w:val="26"/>
        </w:rPr>
      </w:pPr>
      <w:r w:rsidRPr="00145FAB">
        <w:rPr>
          <w:sz w:val="26"/>
          <w:szCs w:val="26"/>
        </w:rPr>
        <w:t>выполнение врезок трубопроводов сверху, либо сбоку;</w:t>
      </w:r>
    </w:p>
    <w:p w14:paraId="42D0C6A0" w14:textId="77777777" w:rsidR="00185046" w:rsidRPr="00145FAB" w:rsidRDefault="00185046" w:rsidP="00185046">
      <w:pPr>
        <w:pStyle w:val="ad"/>
        <w:numPr>
          <w:ilvl w:val="0"/>
          <w:numId w:val="30"/>
        </w:numPr>
        <w:spacing w:line="276" w:lineRule="auto"/>
        <w:ind w:left="426" w:hanging="142"/>
        <w:jc w:val="both"/>
        <w:rPr>
          <w:sz w:val="26"/>
          <w:szCs w:val="26"/>
        </w:rPr>
      </w:pPr>
      <w:r w:rsidRPr="00145FAB">
        <w:rPr>
          <w:sz w:val="26"/>
          <w:szCs w:val="26"/>
        </w:rPr>
        <w:t>Иные требования, с учетом специфики линейного объекта (его части), предусмотренные техническими Регламентами</w:t>
      </w:r>
    </w:p>
    <w:p w14:paraId="5E60BDC4" w14:textId="77777777" w:rsidR="00185046" w:rsidRDefault="00185046" w:rsidP="00185046">
      <w:pPr>
        <w:pStyle w:val="ad"/>
        <w:numPr>
          <w:ilvl w:val="0"/>
          <w:numId w:val="31"/>
        </w:numPr>
        <w:spacing w:line="276" w:lineRule="auto"/>
        <w:ind w:left="0" w:firstLine="0"/>
        <w:jc w:val="both"/>
        <w:rPr>
          <w:sz w:val="26"/>
          <w:szCs w:val="26"/>
        </w:rPr>
      </w:pPr>
      <w:r w:rsidRPr="00145FAB">
        <w:rPr>
          <w:sz w:val="26"/>
          <w:szCs w:val="26"/>
        </w:rPr>
        <w:t>Требования к</w:t>
      </w:r>
      <w:r w:rsidRPr="00145FAB">
        <w:rPr>
          <w:rFonts w:eastAsia="Arial"/>
          <w:sz w:val="26"/>
          <w:szCs w:val="26"/>
        </w:rPr>
        <w:t xml:space="preserve"> </w:t>
      </w:r>
      <w:r w:rsidRPr="00145FAB">
        <w:rPr>
          <w:sz w:val="26"/>
          <w:szCs w:val="26"/>
        </w:rPr>
        <w:t xml:space="preserve">Принимаемые </w:t>
      </w:r>
      <w:r>
        <w:rPr>
          <w:sz w:val="26"/>
          <w:szCs w:val="26"/>
        </w:rPr>
        <w:t>в</w:t>
      </w:r>
      <w:r w:rsidRPr="00145FAB">
        <w:rPr>
          <w:sz w:val="26"/>
          <w:szCs w:val="26"/>
        </w:rPr>
        <w:t xml:space="preserve"> проектно-сметной документации должны соответствовать</w:t>
      </w:r>
      <w:r>
        <w:rPr>
          <w:sz w:val="26"/>
          <w:szCs w:val="26"/>
        </w:rPr>
        <w:t>:</w:t>
      </w:r>
    </w:p>
    <w:p w14:paraId="405CF9A5" w14:textId="77777777" w:rsidR="00185046" w:rsidRPr="00145FAB" w:rsidRDefault="00185046" w:rsidP="00185046">
      <w:pPr>
        <w:pStyle w:val="ad"/>
        <w:numPr>
          <w:ilvl w:val="0"/>
          <w:numId w:val="33"/>
        </w:numPr>
        <w:spacing w:line="276" w:lineRule="auto"/>
        <w:ind w:left="567" w:hanging="283"/>
        <w:jc w:val="both"/>
        <w:rPr>
          <w:sz w:val="26"/>
          <w:szCs w:val="26"/>
        </w:rPr>
      </w:pPr>
      <w:r w:rsidRPr="00145FAB">
        <w:rPr>
          <w:sz w:val="26"/>
          <w:szCs w:val="26"/>
        </w:rPr>
        <w:t>проектно-сметной документации действующим нормам и правилам, сводам правил по проектированию и строительству:</w:t>
      </w:r>
    </w:p>
    <w:p w14:paraId="49E208EE" w14:textId="77777777" w:rsidR="00185046" w:rsidRPr="00145FAB" w:rsidRDefault="00185046" w:rsidP="00185046">
      <w:pPr>
        <w:pStyle w:val="ad"/>
        <w:numPr>
          <w:ilvl w:val="0"/>
          <w:numId w:val="32"/>
        </w:numPr>
        <w:spacing w:line="276" w:lineRule="auto"/>
        <w:ind w:left="567" w:hanging="283"/>
        <w:jc w:val="both"/>
        <w:rPr>
          <w:sz w:val="26"/>
          <w:szCs w:val="26"/>
        </w:rPr>
      </w:pPr>
      <w:r w:rsidRPr="00145FAB">
        <w:rPr>
          <w:sz w:val="26"/>
          <w:szCs w:val="26"/>
        </w:rPr>
        <w:t>территориальным строительным нормам и другим нормативным документам,</w:t>
      </w:r>
    </w:p>
    <w:p w14:paraId="7F7D7211" w14:textId="77777777" w:rsidR="00185046" w:rsidRPr="00145FAB" w:rsidRDefault="00185046" w:rsidP="00185046">
      <w:pPr>
        <w:pStyle w:val="ad"/>
        <w:numPr>
          <w:ilvl w:val="0"/>
          <w:numId w:val="32"/>
        </w:numPr>
        <w:spacing w:line="276" w:lineRule="auto"/>
        <w:ind w:left="567" w:hanging="283"/>
        <w:jc w:val="both"/>
        <w:rPr>
          <w:sz w:val="26"/>
          <w:szCs w:val="26"/>
        </w:rPr>
      </w:pPr>
      <w:r w:rsidRPr="00145FAB">
        <w:rPr>
          <w:sz w:val="26"/>
          <w:szCs w:val="26"/>
        </w:rPr>
        <w:t>действующим на территории Российской Федерации, в том числе:</w:t>
      </w:r>
    </w:p>
    <w:p w14:paraId="0A8DEDB1" w14:textId="77777777" w:rsidR="00185046" w:rsidRPr="00145FAB" w:rsidRDefault="00185046" w:rsidP="00185046">
      <w:pPr>
        <w:pStyle w:val="ad"/>
        <w:numPr>
          <w:ilvl w:val="0"/>
          <w:numId w:val="32"/>
        </w:numPr>
        <w:spacing w:line="276" w:lineRule="auto"/>
        <w:ind w:left="567" w:hanging="283"/>
        <w:jc w:val="both"/>
        <w:rPr>
          <w:sz w:val="26"/>
          <w:szCs w:val="26"/>
        </w:rPr>
      </w:pPr>
      <w:r w:rsidRPr="00145FAB">
        <w:rPr>
          <w:sz w:val="26"/>
          <w:szCs w:val="26"/>
        </w:rPr>
        <w:t>Градостроительному кодексу РФ;</w:t>
      </w:r>
    </w:p>
    <w:p w14:paraId="01E447FE" w14:textId="77777777" w:rsidR="00185046" w:rsidRPr="00145FAB" w:rsidRDefault="00185046" w:rsidP="00185046">
      <w:pPr>
        <w:pStyle w:val="ad"/>
        <w:numPr>
          <w:ilvl w:val="0"/>
          <w:numId w:val="32"/>
        </w:numPr>
        <w:spacing w:line="276" w:lineRule="auto"/>
        <w:ind w:left="567" w:hanging="283"/>
        <w:jc w:val="both"/>
        <w:rPr>
          <w:sz w:val="26"/>
          <w:szCs w:val="26"/>
        </w:rPr>
      </w:pPr>
      <w:r w:rsidRPr="00145FAB">
        <w:rPr>
          <w:sz w:val="26"/>
          <w:szCs w:val="26"/>
        </w:rPr>
        <w:t>Федеральному закону РФ №261-ФЗ от 23.11.2009, "Об энергосбережении и о повышении энергетической эффективности и о внесении изменений в отдельные законодательные акты РФ";</w:t>
      </w:r>
    </w:p>
    <w:p w14:paraId="2DAA8097" w14:textId="77777777" w:rsidR="00185046" w:rsidRPr="00145FAB" w:rsidRDefault="00185046" w:rsidP="00185046">
      <w:pPr>
        <w:pStyle w:val="ad"/>
        <w:numPr>
          <w:ilvl w:val="0"/>
          <w:numId w:val="32"/>
        </w:numPr>
        <w:spacing w:line="276" w:lineRule="auto"/>
        <w:ind w:left="567" w:hanging="283"/>
        <w:jc w:val="both"/>
        <w:rPr>
          <w:sz w:val="26"/>
          <w:szCs w:val="26"/>
        </w:rPr>
      </w:pPr>
      <w:r w:rsidRPr="00145FAB">
        <w:rPr>
          <w:sz w:val="26"/>
          <w:szCs w:val="26"/>
        </w:rPr>
        <w:t>Постановлению Правительства РФ №87 от 16.02.2008 "О составе разделов проектной документации и требованиях к их содержанию";</w:t>
      </w:r>
    </w:p>
    <w:p w14:paraId="0113E5DF" w14:textId="77777777" w:rsidR="00185046" w:rsidRPr="00145FAB" w:rsidRDefault="00185046" w:rsidP="00185046">
      <w:pPr>
        <w:pStyle w:val="ad"/>
        <w:numPr>
          <w:ilvl w:val="0"/>
          <w:numId w:val="32"/>
        </w:numPr>
        <w:spacing w:line="276" w:lineRule="auto"/>
        <w:ind w:left="567" w:hanging="283"/>
        <w:jc w:val="both"/>
        <w:rPr>
          <w:sz w:val="26"/>
          <w:szCs w:val="26"/>
        </w:rPr>
      </w:pPr>
      <w:r w:rsidRPr="00145FAB">
        <w:rPr>
          <w:sz w:val="26"/>
          <w:szCs w:val="26"/>
        </w:rPr>
        <w:t>ГОСТ 21.508-2020, Межгосударственный стандарт. 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p w14:paraId="73664B4A" w14:textId="77777777" w:rsidR="00185046" w:rsidRPr="00145FAB" w:rsidRDefault="00185046" w:rsidP="00185046">
      <w:pPr>
        <w:pStyle w:val="ad"/>
        <w:numPr>
          <w:ilvl w:val="0"/>
          <w:numId w:val="32"/>
        </w:numPr>
        <w:spacing w:line="276" w:lineRule="auto"/>
        <w:ind w:left="567" w:hanging="283"/>
        <w:jc w:val="both"/>
        <w:rPr>
          <w:sz w:val="26"/>
          <w:szCs w:val="26"/>
        </w:rPr>
      </w:pPr>
      <w:r w:rsidRPr="00145FAB">
        <w:rPr>
          <w:sz w:val="26"/>
          <w:szCs w:val="26"/>
        </w:rPr>
        <w:t>Техническому регламенту Таможенного союза ТР ТС 032/2013 "О безопасности оборудования, работающего под избыточным давлением";</w:t>
      </w:r>
    </w:p>
    <w:p w14:paraId="36634754" w14:textId="77777777" w:rsidR="00185046" w:rsidRPr="00145FAB" w:rsidRDefault="00185046" w:rsidP="00185046">
      <w:pPr>
        <w:pStyle w:val="ad"/>
        <w:numPr>
          <w:ilvl w:val="0"/>
          <w:numId w:val="32"/>
        </w:numPr>
        <w:spacing w:line="276" w:lineRule="auto"/>
        <w:ind w:left="567" w:hanging="283"/>
        <w:jc w:val="both"/>
        <w:rPr>
          <w:sz w:val="26"/>
          <w:szCs w:val="26"/>
        </w:rPr>
      </w:pPr>
      <w:r w:rsidRPr="00145FAB">
        <w:rPr>
          <w:sz w:val="26"/>
          <w:szCs w:val="26"/>
        </w:rPr>
        <w:t>ГОСТ Р 21.101-2020 Система проектной документации для строительства. Основные требования к проектной и рабочей документации;</w:t>
      </w:r>
    </w:p>
    <w:p w14:paraId="19B420AF" w14:textId="77777777" w:rsidR="00185046" w:rsidRPr="00145FAB" w:rsidRDefault="00185046" w:rsidP="00185046">
      <w:pPr>
        <w:pStyle w:val="ad"/>
        <w:numPr>
          <w:ilvl w:val="0"/>
          <w:numId w:val="32"/>
        </w:numPr>
        <w:spacing w:line="276" w:lineRule="auto"/>
        <w:ind w:left="567" w:hanging="283"/>
        <w:jc w:val="both"/>
        <w:rPr>
          <w:sz w:val="26"/>
          <w:szCs w:val="26"/>
        </w:rPr>
      </w:pPr>
      <w:r w:rsidRPr="00145FAB">
        <w:rPr>
          <w:sz w:val="26"/>
          <w:szCs w:val="26"/>
        </w:rPr>
        <w:t xml:space="preserve">ГОСТ 21.705-2016 Межгосударственный стандарт. Система проектной документации для строительства. Правила выполнения рабочей документации </w:t>
      </w:r>
      <w:r w:rsidRPr="00145FAB">
        <w:rPr>
          <w:sz w:val="26"/>
          <w:szCs w:val="26"/>
        </w:rPr>
        <w:lastRenderedPageBreak/>
        <w:t>тепловых сетей (введен в действие Приказом Росстандарта №2033-ст от 14.12.2016);</w:t>
      </w:r>
    </w:p>
    <w:p w14:paraId="2E5691C6" w14:textId="77777777" w:rsidR="00185046" w:rsidRPr="00145FAB" w:rsidRDefault="00185046" w:rsidP="00185046">
      <w:pPr>
        <w:pStyle w:val="ad"/>
        <w:numPr>
          <w:ilvl w:val="0"/>
          <w:numId w:val="32"/>
        </w:numPr>
        <w:spacing w:line="276" w:lineRule="auto"/>
        <w:ind w:left="567" w:hanging="283"/>
        <w:jc w:val="both"/>
        <w:rPr>
          <w:sz w:val="26"/>
          <w:szCs w:val="26"/>
        </w:rPr>
      </w:pPr>
      <w:r w:rsidRPr="00145FAB">
        <w:rPr>
          <w:sz w:val="26"/>
          <w:szCs w:val="26"/>
        </w:rPr>
        <w:t>Правилам технической эксплуатации тепловых энергоустановок, утвержденным приказом Министерства энергетики Российской Федерации от 24.03.2003 г. №115 "Об утверждении правил технической эксплуатации тепловых энергоустановок";</w:t>
      </w:r>
    </w:p>
    <w:p w14:paraId="4A23153F" w14:textId="77777777" w:rsidR="00185046" w:rsidRPr="00145FAB" w:rsidRDefault="00185046" w:rsidP="00185046">
      <w:pPr>
        <w:pStyle w:val="ad"/>
        <w:numPr>
          <w:ilvl w:val="0"/>
          <w:numId w:val="32"/>
        </w:numPr>
        <w:spacing w:line="276" w:lineRule="auto"/>
        <w:ind w:left="567" w:hanging="283"/>
        <w:jc w:val="both"/>
        <w:rPr>
          <w:sz w:val="26"/>
          <w:szCs w:val="26"/>
        </w:rPr>
      </w:pPr>
      <w:r w:rsidRPr="00145FAB">
        <w:rPr>
          <w:sz w:val="26"/>
          <w:szCs w:val="26"/>
        </w:rPr>
        <w:t>Своду правил СП 124.13330.2012 "Тепловые сети" (актуализированная редакция СНиП 41-02-2003), утвержденному Приказом Министерства регионального развития Российской Федерации (Минрегион России) от 30.06.2012 г. №280.</w:t>
      </w:r>
    </w:p>
    <w:p w14:paraId="3EF2F431" w14:textId="77777777" w:rsidR="00185046" w:rsidRDefault="00185046" w:rsidP="00185046">
      <w:pPr>
        <w:pStyle w:val="ad"/>
        <w:numPr>
          <w:ilvl w:val="0"/>
          <w:numId w:val="31"/>
        </w:numPr>
        <w:spacing w:line="276" w:lineRule="auto"/>
        <w:ind w:left="0" w:firstLine="0"/>
        <w:jc w:val="both"/>
        <w:rPr>
          <w:sz w:val="26"/>
          <w:szCs w:val="26"/>
        </w:rPr>
      </w:pPr>
      <w:r w:rsidRPr="0069224A">
        <w:rPr>
          <w:sz w:val="26"/>
          <w:szCs w:val="26"/>
        </w:rPr>
        <w:t>Все принимаемые Подрядчиком технологические решения (включая типовые) подлежат обязательному предварительному согласованию с Заказчиком на стадии проектирования;</w:t>
      </w:r>
    </w:p>
    <w:p w14:paraId="098EE1A2" w14:textId="77777777" w:rsidR="00185046" w:rsidRDefault="00185046" w:rsidP="00185046">
      <w:pPr>
        <w:pStyle w:val="ad"/>
        <w:numPr>
          <w:ilvl w:val="0"/>
          <w:numId w:val="31"/>
        </w:numPr>
        <w:spacing w:line="276" w:lineRule="auto"/>
        <w:ind w:left="0" w:firstLine="0"/>
        <w:jc w:val="both"/>
        <w:rPr>
          <w:sz w:val="26"/>
          <w:szCs w:val="26"/>
        </w:rPr>
      </w:pPr>
      <w:r w:rsidRPr="0069224A">
        <w:rPr>
          <w:sz w:val="26"/>
          <w:szCs w:val="26"/>
        </w:rPr>
        <w:t>Объём проектной документации должен соответствовать действующим нормами правилам, настоящим техническим требованиям и быть достаточным для выполнения строительно-монтажных работ и ввода объекта в эксплуатацию;</w:t>
      </w:r>
    </w:p>
    <w:p w14:paraId="4972B18F" w14:textId="525C7980" w:rsidR="00185046" w:rsidRPr="00761384" w:rsidRDefault="00185046" w:rsidP="00185046">
      <w:pPr>
        <w:spacing w:line="276" w:lineRule="auto"/>
        <w:ind w:left="284" w:firstLine="0"/>
        <w:rPr>
          <w:sz w:val="26"/>
          <w:szCs w:val="26"/>
          <w:u w:val="single"/>
        </w:rPr>
      </w:pPr>
      <w:r w:rsidRPr="00761384">
        <w:rPr>
          <w:sz w:val="26"/>
          <w:szCs w:val="26"/>
          <w:u w:val="single"/>
        </w:rPr>
        <w:t>Порядок передачи</w:t>
      </w:r>
      <w:r w:rsidR="00B04EB5">
        <w:rPr>
          <w:sz w:val="26"/>
          <w:szCs w:val="26"/>
          <w:u w:val="single"/>
          <w:lang w:val="ru-RU"/>
        </w:rPr>
        <w:t xml:space="preserve"> </w:t>
      </w:r>
      <w:r w:rsidRPr="00761384">
        <w:rPr>
          <w:sz w:val="26"/>
          <w:szCs w:val="26"/>
          <w:u w:val="single"/>
        </w:rPr>
        <w:t>документации Правообладателю</w:t>
      </w:r>
    </w:p>
    <w:p w14:paraId="50128D25" w14:textId="77777777" w:rsidR="00185046" w:rsidRPr="00761384" w:rsidRDefault="00185046" w:rsidP="00185046">
      <w:pPr>
        <w:spacing w:line="276" w:lineRule="auto"/>
        <w:ind w:left="284" w:firstLine="0"/>
        <w:rPr>
          <w:sz w:val="26"/>
          <w:szCs w:val="26"/>
        </w:rPr>
      </w:pPr>
      <w:r w:rsidRPr="00761384">
        <w:rPr>
          <w:sz w:val="26"/>
          <w:szCs w:val="26"/>
        </w:rPr>
        <w:t>Заявитель передает Правообладателю проектноую документацию:</w:t>
      </w:r>
    </w:p>
    <w:p w14:paraId="72BDA83E" w14:textId="33E8E1A3" w:rsidR="00185046" w:rsidRPr="00761384" w:rsidRDefault="00185046" w:rsidP="00185046">
      <w:pPr>
        <w:spacing w:line="276" w:lineRule="auto"/>
        <w:ind w:left="284" w:firstLine="0"/>
        <w:rPr>
          <w:sz w:val="26"/>
          <w:szCs w:val="26"/>
        </w:rPr>
      </w:pPr>
      <w:r w:rsidRPr="00761384">
        <w:rPr>
          <w:sz w:val="26"/>
          <w:szCs w:val="26"/>
        </w:rPr>
        <w:t xml:space="preserve">оригинальный комплект проектно-сметной документации на бумажном носителе </w:t>
      </w:r>
      <w:r w:rsidR="00637791">
        <w:rPr>
          <w:sz w:val="26"/>
          <w:szCs w:val="26"/>
          <w:lang w:val="ru-RU"/>
        </w:rPr>
        <w:t xml:space="preserve">и в электронном виде </w:t>
      </w:r>
      <w:r w:rsidRPr="00761384">
        <w:rPr>
          <w:sz w:val="26"/>
          <w:szCs w:val="26"/>
        </w:rPr>
        <w:t>- один экземпляр,</w:t>
      </w:r>
    </w:p>
    <w:p w14:paraId="438A1DEC" w14:textId="77777777" w:rsidR="00185046" w:rsidRPr="00637791" w:rsidRDefault="00185046" w:rsidP="00185046">
      <w:pPr>
        <w:spacing w:line="276" w:lineRule="auto"/>
        <w:ind w:left="284" w:firstLine="0"/>
        <w:rPr>
          <w:sz w:val="26"/>
          <w:szCs w:val="26"/>
          <w:u w:val="single"/>
        </w:rPr>
      </w:pPr>
      <w:r w:rsidRPr="00637791">
        <w:rPr>
          <w:sz w:val="26"/>
          <w:szCs w:val="26"/>
          <w:u w:val="single"/>
        </w:rPr>
        <w:t>Состав проектной</w:t>
      </w:r>
      <w:r w:rsidRPr="00637791">
        <w:rPr>
          <w:rFonts w:eastAsia="Arial"/>
          <w:sz w:val="26"/>
          <w:szCs w:val="26"/>
          <w:u w:val="single"/>
        </w:rPr>
        <w:t xml:space="preserve"> </w:t>
      </w:r>
      <w:r w:rsidRPr="00637791">
        <w:rPr>
          <w:sz w:val="26"/>
          <w:szCs w:val="26"/>
          <w:u w:val="single"/>
        </w:rPr>
        <w:t>документации:</w:t>
      </w:r>
    </w:p>
    <w:p w14:paraId="24AAAD52" w14:textId="0D789183" w:rsidR="00185046" w:rsidRPr="00637791" w:rsidRDefault="00185046" w:rsidP="00185046">
      <w:pPr>
        <w:spacing w:line="276" w:lineRule="auto"/>
        <w:ind w:left="284" w:firstLine="0"/>
        <w:rPr>
          <w:sz w:val="26"/>
          <w:szCs w:val="26"/>
          <w:lang w:val="ru-RU"/>
        </w:rPr>
      </w:pPr>
      <w:r w:rsidRPr="00761384">
        <w:rPr>
          <w:sz w:val="26"/>
          <w:szCs w:val="26"/>
        </w:rPr>
        <w:t>В состав проектной документации входит, в том числе (но не исключительно), следующие</w:t>
      </w:r>
      <w:r w:rsidR="00637791">
        <w:rPr>
          <w:sz w:val="26"/>
          <w:szCs w:val="26"/>
          <w:lang w:val="ru-RU"/>
        </w:rPr>
        <w:t>:</w:t>
      </w:r>
    </w:p>
    <w:p w14:paraId="42C7DA50" w14:textId="77777777" w:rsidR="00185046" w:rsidRPr="00761384" w:rsidRDefault="00185046" w:rsidP="00185046">
      <w:pPr>
        <w:spacing w:line="276" w:lineRule="auto"/>
        <w:ind w:left="284" w:firstLine="0"/>
        <w:rPr>
          <w:sz w:val="26"/>
          <w:szCs w:val="26"/>
        </w:rPr>
      </w:pPr>
      <w:r w:rsidRPr="00761384">
        <w:rPr>
          <w:sz w:val="26"/>
          <w:szCs w:val="26"/>
        </w:rPr>
        <w:t>пояснительная записка;</w:t>
      </w:r>
    </w:p>
    <w:p w14:paraId="080EF965" w14:textId="7699F689" w:rsidR="00185046" w:rsidRPr="00761384" w:rsidRDefault="00185046" w:rsidP="00185046">
      <w:pPr>
        <w:spacing w:line="276" w:lineRule="auto"/>
        <w:ind w:left="284" w:firstLine="0"/>
        <w:rPr>
          <w:sz w:val="26"/>
          <w:szCs w:val="26"/>
        </w:rPr>
      </w:pPr>
      <w:r w:rsidRPr="00761384">
        <w:rPr>
          <w:sz w:val="26"/>
          <w:szCs w:val="26"/>
        </w:rPr>
        <w:t>части проекта КЖ,  АС, ТС, спецификация.</w:t>
      </w:r>
    </w:p>
    <w:p w14:paraId="4182525C" w14:textId="77777777" w:rsidR="00185046" w:rsidRDefault="00185046" w:rsidP="00185046">
      <w:pPr>
        <w:pStyle w:val="ad"/>
        <w:numPr>
          <w:ilvl w:val="0"/>
          <w:numId w:val="31"/>
        </w:numPr>
        <w:spacing w:line="276" w:lineRule="auto"/>
        <w:ind w:left="0" w:firstLine="0"/>
        <w:jc w:val="both"/>
        <w:rPr>
          <w:sz w:val="26"/>
          <w:szCs w:val="26"/>
        </w:rPr>
      </w:pPr>
      <w:r w:rsidRPr="00761384">
        <w:rPr>
          <w:sz w:val="26"/>
          <w:szCs w:val="26"/>
        </w:rPr>
        <w:t>Основные требования к характеристикам применяемых строительных материалов при осуществлении работ по прокладке тепловой сети:</w:t>
      </w:r>
    </w:p>
    <w:p w14:paraId="3F9E75E1" w14:textId="77777777" w:rsidR="00185046" w:rsidRPr="00CB4BC3" w:rsidRDefault="00185046" w:rsidP="00185046">
      <w:pPr>
        <w:spacing w:line="276" w:lineRule="auto"/>
        <w:ind w:left="284" w:firstLine="0"/>
        <w:rPr>
          <w:sz w:val="26"/>
          <w:szCs w:val="26"/>
          <w:u w:val="single"/>
          <w:lang w:val="ru-RU"/>
        </w:rPr>
      </w:pPr>
      <w:r w:rsidRPr="00CB4BC3">
        <w:rPr>
          <w:sz w:val="26"/>
          <w:szCs w:val="26"/>
          <w:u w:val="single"/>
          <w:lang w:val="ru-RU"/>
        </w:rPr>
        <w:t>Общие требования</w:t>
      </w:r>
    </w:p>
    <w:p w14:paraId="3D1D0624" w14:textId="77777777" w:rsidR="00185046" w:rsidRPr="00761384" w:rsidRDefault="00185046" w:rsidP="00185046">
      <w:pPr>
        <w:spacing w:line="276" w:lineRule="auto"/>
        <w:ind w:left="284" w:firstLine="0"/>
        <w:rPr>
          <w:sz w:val="26"/>
          <w:szCs w:val="26"/>
        </w:rPr>
      </w:pPr>
      <w:r w:rsidRPr="00761384">
        <w:rPr>
          <w:sz w:val="26"/>
          <w:szCs w:val="26"/>
        </w:rPr>
        <w:t>Применяемые при реализации настоящего технического задания трубопроводы, запорная арматура, материалы и т.д. должны соответствовать действующим на территории Российской Федерации требованиям санитарной, промышленной и экологической безопасности, надёжности и энергетической эффективности, в том числе требованиям технического регламента Таможенного союза ТР ТС 032/2013.</w:t>
      </w:r>
    </w:p>
    <w:p w14:paraId="1D815EE8" w14:textId="77777777" w:rsidR="00185046" w:rsidRDefault="00185046" w:rsidP="00185046">
      <w:pPr>
        <w:spacing w:line="276" w:lineRule="auto"/>
        <w:ind w:left="284" w:firstLine="0"/>
        <w:rPr>
          <w:sz w:val="26"/>
          <w:szCs w:val="26"/>
        </w:rPr>
      </w:pPr>
      <w:r w:rsidRPr="00761384">
        <w:rPr>
          <w:sz w:val="26"/>
          <w:szCs w:val="26"/>
        </w:rPr>
        <w:t>Конкретные марки оборудования, запорной арматуры, материалов и т.д. определяются Подрядчиком, исходя из требований настоящего технического задания, в соответствии с действующими нормами и правилами.</w:t>
      </w:r>
    </w:p>
    <w:p w14:paraId="0722BD3B" w14:textId="77777777" w:rsidR="00185046" w:rsidRPr="00761384" w:rsidRDefault="00185046" w:rsidP="00185046">
      <w:pPr>
        <w:spacing w:line="276" w:lineRule="auto"/>
        <w:ind w:left="284" w:firstLine="0"/>
        <w:rPr>
          <w:sz w:val="26"/>
          <w:szCs w:val="26"/>
          <w:lang w:val="ru-RU"/>
        </w:rPr>
      </w:pPr>
      <w:r>
        <w:rPr>
          <w:sz w:val="26"/>
          <w:szCs w:val="26"/>
          <w:lang w:val="ru-RU"/>
        </w:rPr>
        <w:t>Требования к материалам:</w:t>
      </w:r>
    </w:p>
    <w:p w14:paraId="5AC236D5" w14:textId="77777777" w:rsidR="00185046" w:rsidRPr="00761384" w:rsidRDefault="00185046" w:rsidP="00185046">
      <w:pPr>
        <w:spacing w:line="276" w:lineRule="auto"/>
        <w:ind w:left="284" w:firstLine="0"/>
        <w:rPr>
          <w:sz w:val="26"/>
          <w:szCs w:val="26"/>
          <w:lang w:val="ru-RU"/>
        </w:rPr>
      </w:pPr>
      <w:r w:rsidRPr="00CB4BC3">
        <w:rPr>
          <w:b/>
          <w:bCs/>
          <w:sz w:val="26"/>
          <w:szCs w:val="26"/>
          <w:u w:val="single"/>
        </w:rPr>
        <w:t>Т</w:t>
      </w:r>
      <w:r w:rsidRPr="00761384">
        <w:rPr>
          <w:b/>
          <w:bCs/>
          <w:sz w:val="26"/>
          <w:szCs w:val="26"/>
          <w:u w:val="single"/>
        </w:rPr>
        <w:t>рубопровод</w:t>
      </w:r>
      <w:r w:rsidRPr="00CB4BC3">
        <w:rPr>
          <w:b/>
          <w:bCs/>
          <w:sz w:val="26"/>
          <w:szCs w:val="26"/>
          <w:u w:val="single"/>
          <w:lang w:val="ru-RU"/>
        </w:rPr>
        <w:t xml:space="preserve"> о</w:t>
      </w:r>
      <w:r w:rsidRPr="00761384">
        <w:rPr>
          <w:b/>
          <w:bCs/>
          <w:sz w:val="26"/>
          <w:szCs w:val="26"/>
          <w:u w:val="single"/>
        </w:rPr>
        <w:t>топлени</w:t>
      </w:r>
      <w:r w:rsidRPr="00CB4BC3">
        <w:rPr>
          <w:b/>
          <w:bCs/>
          <w:sz w:val="26"/>
          <w:szCs w:val="26"/>
          <w:u w:val="single"/>
          <w:lang w:val="ru-RU"/>
        </w:rPr>
        <w:t>я</w:t>
      </w:r>
      <w:r w:rsidRPr="00761384">
        <w:rPr>
          <w:sz w:val="26"/>
          <w:szCs w:val="26"/>
        </w:rPr>
        <w:t>: Труба теплогидроизолированная (ТГИ) в пенополиуретане (ППУ) в оболочке из</w:t>
      </w:r>
      <w:r>
        <w:rPr>
          <w:sz w:val="26"/>
          <w:szCs w:val="26"/>
          <w:lang w:val="ru-RU"/>
        </w:rPr>
        <w:t xml:space="preserve"> полиэтилена </w:t>
      </w:r>
      <w:r w:rsidRPr="00761384">
        <w:rPr>
          <w:sz w:val="26"/>
          <w:szCs w:val="26"/>
        </w:rPr>
        <w:t>ПЭ Тип I ГОСТ 30732 - 2006</w:t>
      </w:r>
    </w:p>
    <w:p w14:paraId="67BE5E45" w14:textId="77777777" w:rsidR="00185046" w:rsidRPr="00761384" w:rsidRDefault="00185046" w:rsidP="00185046">
      <w:pPr>
        <w:spacing w:line="276" w:lineRule="auto"/>
        <w:ind w:left="284" w:firstLine="0"/>
        <w:rPr>
          <w:sz w:val="26"/>
          <w:szCs w:val="26"/>
        </w:rPr>
      </w:pPr>
      <w:r w:rsidRPr="00CB4BC3">
        <w:rPr>
          <w:b/>
          <w:bCs/>
          <w:sz w:val="26"/>
          <w:szCs w:val="26"/>
          <w:u w:val="single"/>
          <w:lang w:val="ru-RU"/>
        </w:rPr>
        <w:t>Запорная арматура</w:t>
      </w:r>
      <w:r>
        <w:rPr>
          <w:sz w:val="26"/>
          <w:szCs w:val="26"/>
          <w:lang w:val="ru-RU"/>
        </w:rPr>
        <w:t>:</w:t>
      </w:r>
      <w:r w:rsidRPr="00761384">
        <w:rPr>
          <w:sz w:val="26"/>
          <w:szCs w:val="26"/>
        </w:rPr>
        <w:t xml:space="preserve"> в качестве запорной арматуры применяются шаровые краны LD или ALSO, отвечающие требованиям:</w:t>
      </w:r>
    </w:p>
    <w:p w14:paraId="0D33758E" w14:textId="77777777" w:rsidR="00185046" w:rsidRPr="00761384" w:rsidRDefault="00185046" w:rsidP="00185046">
      <w:pPr>
        <w:spacing w:line="276" w:lineRule="auto"/>
        <w:ind w:left="284" w:firstLine="0"/>
        <w:rPr>
          <w:sz w:val="26"/>
          <w:szCs w:val="26"/>
        </w:rPr>
      </w:pPr>
      <w:r w:rsidRPr="00761384">
        <w:rPr>
          <w:sz w:val="26"/>
          <w:szCs w:val="26"/>
        </w:rPr>
        <w:t>Рмах 10 кгс/см2 при Тмах=100°С;</w:t>
      </w:r>
    </w:p>
    <w:p w14:paraId="0A317F10" w14:textId="77777777" w:rsidR="00185046" w:rsidRPr="00761384" w:rsidRDefault="00185046" w:rsidP="00185046">
      <w:pPr>
        <w:spacing w:line="276" w:lineRule="auto"/>
        <w:ind w:left="284" w:firstLine="0"/>
        <w:rPr>
          <w:sz w:val="26"/>
          <w:szCs w:val="26"/>
        </w:rPr>
      </w:pPr>
      <w:r w:rsidRPr="00761384">
        <w:rPr>
          <w:sz w:val="26"/>
          <w:szCs w:val="26"/>
        </w:rPr>
        <w:t>материал шара и штока - нержавеющая сталь;</w:t>
      </w:r>
    </w:p>
    <w:p w14:paraId="27E43E50" w14:textId="77777777" w:rsidR="00185046" w:rsidRPr="00761384" w:rsidRDefault="00185046" w:rsidP="00185046">
      <w:pPr>
        <w:spacing w:line="276" w:lineRule="auto"/>
        <w:ind w:left="284" w:firstLine="0"/>
        <w:rPr>
          <w:sz w:val="26"/>
          <w:szCs w:val="26"/>
        </w:rPr>
      </w:pPr>
      <w:r w:rsidRPr="00761384">
        <w:rPr>
          <w:sz w:val="26"/>
          <w:szCs w:val="26"/>
        </w:rPr>
        <w:lastRenderedPageBreak/>
        <w:t>материал корпуса - сталь;</w:t>
      </w:r>
    </w:p>
    <w:p w14:paraId="7A37510F" w14:textId="77777777" w:rsidR="00185046" w:rsidRPr="00761384" w:rsidRDefault="00185046" w:rsidP="00185046">
      <w:pPr>
        <w:spacing w:line="276" w:lineRule="auto"/>
        <w:ind w:left="284" w:firstLine="0"/>
        <w:rPr>
          <w:sz w:val="26"/>
          <w:szCs w:val="26"/>
        </w:rPr>
      </w:pPr>
      <w:r w:rsidRPr="00761384">
        <w:rPr>
          <w:sz w:val="26"/>
          <w:szCs w:val="26"/>
        </w:rPr>
        <w:t>герметичность по ГОСТ 9544-2015 - класс "А".</w:t>
      </w:r>
    </w:p>
    <w:p w14:paraId="372DB006" w14:textId="77777777" w:rsidR="00185046" w:rsidRPr="00761384" w:rsidRDefault="00185046" w:rsidP="00185046">
      <w:pPr>
        <w:spacing w:line="276" w:lineRule="auto"/>
        <w:ind w:left="284" w:firstLine="0"/>
        <w:rPr>
          <w:sz w:val="26"/>
          <w:szCs w:val="26"/>
        </w:rPr>
      </w:pPr>
      <w:r w:rsidRPr="00761384">
        <w:rPr>
          <w:sz w:val="26"/>
          <w:szCs w:val="26"/>
        </w:rPr>
        <w:t>• Тип присоединения к трубопроводам:</w:t>
      </w:r>
    </w:p>
    <w:p w14:paraId="6EC6AE85" w14:textId="77777777" w:rsidR="00185046" w:rsidRPr="00761384" w:rsidRDefault="00185046" w:rsidP="00185046">
      <w:pPr>
        <w:spacing w:line="276" w:lineRule="auto"/>
        <w:ind w:left="284" w:firstLine="0"/>
        <w:rPr>
          <w:sz w:val="26"/>
          <w:szCs w:val="26"/>
        </w:rPr>
      </w:pPr>
      <w:r w:rsidRPr="00761384">
        <w:rPr>
          <w:sz w:val="26"/>
          <w:szCs w:val="26"/>
        </w:rPr>
        <w:t>фланцевое;</w:t>
      </w:r>
    </w:p>
    <w:p w14:paraId="57220413" w14:textId="77777777" w:rsidR="00185046" w:rsidRPr="00761384" w:rsidRDefault="00185046" w:rsidP="00185046">
      <w:pPr>
        <w:spacing w:line="276" w:lineRule="auto"/>
        <w:ind w:left="284" w:firstLine="0"/>
        <w:rPr>
          <w:sz w:val="26"/>
          <w:szCs w:val="26"/>
        </w:rPr>
      </w:pPr>
      <w:r w:rsidRPr="00761384">
        <w:rPr>
          <w:sz w:val="26"/>
          <w:szCs w:val="26"/>
        </w:rPr>
        <w:t>• Тип проходного сечения - полнопроходные.</w:t>
      </w:r>
    </w:p>
    <w:p w14:paraId="4F032C23" w14:textId="77777777" w:rsidR="00185046" w:rsidRDefault="00185046" w:rsidP="00185046">
      <w:pPr>
        <w:ind w:left="284" w:firstLine="0"/>
        <w:rPr>
          <w:sz w:val="26"/>
          <w:szCs w:val="26"/>
        </w:rPr>
      </w:pPr>
    </w:p>
    <w:p w14:paraId="47C10F62" w14:textId="77777777" w:rsidR="00185046" w:rsidRDefault="00185046" w:rsidP="00185046">
      <w:pPr>
        <w:ind w:left="284" w:firstLine="0"/>
        <w:rPr>
          <w:sz w:val="26"/>
          <w:szCs w:val="26"/>
        </w:rPr>
      </w:pPr>
    </w:p>
    <w:p w14:paraId="5478062E" w14:textId="77777777" w:rsidR="00185046" w:rsidRDefault="00185046" w:rsidP="00185046">
      <w:pPr>
        <w:ind w:left="284" w:firstLine="0"/>
        <w:rPr>
          <w:sz w:val="26"/>
          <w:szCs w:val="26"/>
        </w:rPr>
      </w:pPr>
    </w:p>
    <w:p w14:paraId="1B91FBEA" w14:textId="77777777" w:rsidR="00185046" w:rsidRDefault="00185046" w:rsidP="00185046">
      <w:pPr>
        <w:ind w:left="284" w:firstLine="0"/>
        <w:rPr>
          <w:sz w:val="26"/>
          <w:szCs w:val="26"/>
        </w:rPr>
      </w:pPr>
    </w:p>
    <w:p w14:paraId="4A79F462" w14:textId="77777777" w:rsidR="00185046" w:rsidRPr="00761384" w:rsidRDefault="00185046" w:rsidP="00185046">
      <w:pPr>
        <w:ind w:left="284" w:firstLine="0"/>
        <w:rPr>
          <w:sz w:val="26"/>
          <w:szCs w:val="26"/>
        </w:rPr>
      </w:pPr>
    </w:p>
    <w:p w14:paraId="43A12C2B" w14:textId="77777777" w:rsidR="00185046" w:rsidRPr="00196AD6" w:rsidRDefault="00185046" w:rsidP="00185046">
      <w:pPr>
        <w:ind w:left="284" w:firstLine="0"/>
      </w:pPr>
    </w:p>
    <w:p w14:paraId="19283BED" w14:textId="77777777" w:rsidR="00185046" w:rsidRPr="00196AD6" w:rsidRDefault="00185046" w:rsidP="00185046">
      <w:pPr>
        <w:ind w:left="284" w:firstLine="0"/>
      </w:pPr>
    </w:p>
    <w:p w14:paraId="378F9F75" w14:textId="77777777" w:rsidR="00185046" w:rsidRPr="00196AD6" w:rsidRDefault="00185046" w:rsidP="00185046">
      <w:pPr>
        <w:ind w:left="284" w:firstLine="0"/>
      </w:pPr>
    </w:p>
    <w:p w14:paraId="1BE5135D" w14:textId="77777777" w:rsidR="00185046" w:rsidRPr="00196AD6" w:rsidRDefault="00185046" w:rsidP="00185046">
      <w:pPr>
        <w:ind w:left="284" w:firstLine="0"/>
      </w:pPr>
    </w:p>
    <w:p w14:paraId="3E2491AE" w14:textId="77777777" w:rsidR="00185046" w:rsidRPr="00196AD6" w:rsidRDefault="00185046" w:rsidP="00185046">
      <w:pPr>
        <w:ind w:left="284" w:firstLine="0"/>
      </w:pPr>
    </w:p>
    <w:p w14:paraId="1BF59136" w14:textId="77777777" w:rsidR="00185046" w:rsidRPr="00196AD6" w:rsidRDefault="00185046" w:rsidP="00185046">
      <w:pPr>
        <w:ind w:left="284" w:firstLine="0"/>
      </w:pPr>
    </w:p>
    <w:p w14:paraId="36D085A8" w14:textId="77777777" w:rsidR="00185046" w:rsidRPr="00196AD6" w:rsidRDefault="00185046" w:rsidP="00185046">
      <w:pPr>
        <w:ind w:left="284" w:firstLine="0"/>
      </w:pPr>
    </w:p>
    <w:p w14:paraId="78A44AFB" w14:textId="77777777" w:rsidR="00185046" w:rsidRPr="00196AD6" w:rsidRDefault="00185046" w:rsidP="00185046">
      <w:pPr>
        <w:ind w:left="284" w:firstLine="0"/>
      </w:pPr>
    </w:p>
    <w:p w14:paraId="51DD6DED" w14:textId="77777777" w:rsidR="00185046" w:rsidRPr="00196AD6" w:rsidRDefault="00185046" w:rsidP="00185046">
      <w:pPr>
        <w:ind w:left="284" w:firstLine="0"/>
      </w:pPr>
    </w:p>
    <w:p w14:paraId="36CF08EC" w14:textId="77777777" w:rsidR="00185046" w:rsidRPr="00196AD6" w:rsidRDefault="00185046" w:rsidP="00185046">
      <w:pPr>
        <w:ind w:left="284" w:firstLine="0"/>
      </w:pPr>
      <w:r w:rsidRPr="00196AD6">
        <w:t>Исполнитель__________________Заявитель__________________</w:t>
      </w:r>
    </w:p>
    <w:p w14:paraId="3F9607D2" w14:textId="77777777" w:rsidR="00185046" w:rsidRPr="006F7C5A"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79B6E511" w14:textId="77777777" w:rsidR="00185046" w:rsidRPr="006F7C5A"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787EBEF3" w14:textId="77777777" w:rsidR="00185046" w:rsidRPr="006F7C5A"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31706132" w14:textId="77777777" w:rsidR="00185046" w:rsidRPr="006F7C5A"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3F4D8AD0" w14:textId="77777777" w:rsidR="00185046" w:rsidRPr="006F7C5A"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1CD32AA0" w14:textId="77777777" w:rsidR="00185046"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6C170687" w14:textId="77777777" w:rsidR="00185046"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4A62510B" w14:textId="77777777" w:rsidR="00185046"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38CBF155" w14:textId="77777777" w:rsidR="00185046"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02F617A9" w14:textId="77777777" w:rsidR="00185046"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35F65057" w14:textId="77777777" w:rsidR="00185046"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4574D7F3" w14:textId="77777777" w:rsidR="00185046"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2E8D548E" w14:textId="77777777" w:rsidR="00185046"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7EF185CD" w14:textId="77777777" w:rsidR="00185046"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12A70ED9" w14:textId="77777777" w:rsidR="00185046"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2DF15A99" w14:textId="77777777" w:rsidR="00185046"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1F2D692A" w14:textId="77777777" w:rsidR="00185046"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2C2831F9" w14:textId="77777777" w:rsidR="00185046"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1D11DC66" w14:textId="6EA61204" w:rsidR="00381A02" w:rsidRDefault="00381A02"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r>
        <w:rPr>
          <w:rFonts w:ascii="11,5" w:hAnsi="11,5"/>
          <w:snapToGrid/>
          <w:sz w:val="26"/>
          <w:szCs w:val="26"/>
          <w:lang w:val="ru-RU"/>
        </w:rPr>
        <w:br w:type="page"/>
      </w:r>
    </w:p>
    <w:p w14:paraId="457854CC" w14:textId="77777777" w:rsidR="00185046" w:rsidRPr="00EB6B91" w:rsidRDefault="00185046" w:rsidP="00185046">
      <w:pPr>
        <w:tabs>
          <w:tab w:val="left" w:pos="709"/>
        </w:tabs>
        <w:overflowPunct w:val="0"/>
        <w:autoSpaceDE w:val="0"/>
        <w:autoSpaceDN w:val="0"/>
        <w:adjustRightInd w:val="0"/>
        <w:snapToGrid w:val="0"/>
        <w:spacing w:line="276" w:lineRule="auto"/>
        <w:ind w:left="0" w:firstLine="0"/>
        <w:jc w:val="right"/>
        <w:textAlignment w:val="baseline"/>
        <w:rPr>
          <w:snapToGrid/>
          <w:sz w:val="20"/>
          <w:lang w:val="ru-RU"/>
        </w:rPr>
      </w:pPr>
      <w:r w:rsidRPr="00EB6B91">
        <w:rPr>
          <w:snapToGrid/>
          <w:sz w:val="20"/>
        </w:rPr>
        <w:lastRenderedPageBreak/>
        <w:t xml:space="preserve">Приложение </w:t>
      </w:r>
      <w:r w:rsidRPr="00EB6B91">
        <w:rPr>
          <w:snapToGrid/>
          <w:sz w:val="20"/>
          <w:lang w:val="ru-RU"/>
        </w:rPr>
        <w:t xml:space="preserve">№3 </w:t>
      </w:r>
    </w:p>
    <w:p w14:paraId="3459F74B" w14:textId="77777777" w:rsidR="00185046" w:rsidRPr="00EB6B91" w:rsidRDefault="00185046" w:rsidP="00185046">
      <w:pPr>
        <w:tabs>
          <w:tab w:val="left" w:pos="709"/>
        </w:tabs>
        <w:overflowPunct w:val="0"/>
        <w:autoSpaceDE w:val="0"/>
        <w:autoSpaceDN w:val="0"/>
        <w:adjustRightInd w:val="0"/>
        <w:snapToGrid w:val="0"/>
        <w:spacing w:line="276" w:lineRule="auto"/>
        <w:ind w:left="0" w:firstLine="0"/>
        <w:jc w:val="right"/>
        <w:textAlignment w:val="baseline"/>
        <w:rPr>
          <w:snapToGrid/>
          <w:sz w:val="20"/>
          <w:lang w:val="ru-RU"/>
        </w:rPr>
      </w:pPr>
      <w:r w:rsidRPr="00EB6B91">
        <w:rPr>
          <w:snapToGrid/>
          <w:sz w:val="20"/>
        </w:rPr>
        <w:t>к договору о</w:t>
      </w:r>
      <w:r w:rsidRPr="00EB6B91">
        <w:rPr>
          <w:snapToGrid/>
          <w:sz w:val="20"/>
          <w:lang w:val="ru-RU"/>
        </w:rPr>
        <w:t>б осуществлении</w:t>
      </w:r>
    </w:p>
    <w:p w14:paraId="7A70C246" w14:textId="77777777" w:rsidR="00185046" w:rsidRPr="00EB6B91" w:rsidRDefault="00185046" w:rsidP="00185046">
      <w:pPr>
        <w:tabs>
          <w:tab w:val="left" w:pos="709"/>
        </w:tabs>
        <w:overflowPunct w:val="0"/>
        <w:autoSpaceDE w:val="0"/>
        <w:autoSpaceDN w:val="0"/>
        <w:adjustRightInd w:val="0"/>
        <w:snapToGrid w:val="0"/>
        <w:spacing w:line="276" w:lineRule="auto"/>
        <w:ind w:left="0" w:firstLine="0"/>
        <w:jc w:val="right"/>
        <w:textAlignment w:val="baseline"/>
        <w:rPr>
          <w:snapToGrid/>
          <w:sz w:val="20"/>
          <w:lang w:val="ru-RU"/>
        </w:rPr>
      </w:pPr>
      <w:r w:rsidRPr="00EB6B91">
        <w:rPr>
          <w:snapToGrid/>
          <w:sz w:val="20"/>
          <w:lang w:val="ru-RU"/>
        </w:rPr>
        <w:t xml:space="preserve"> мероприятий по</w:t>
      </w:r>
      <w:r w:rsidRPr="00EB6B91">
        <w:rPr>
          <w:snapToGrid/>
          <w:sz w:val="20"/>
        </w:rPr>
        <w:t xml:space="preserve"> подключени</w:t>
      </w:r>
      <w:r w:rsidRPr="00EB6B91">
        <w:rPr>
          <w:snapToGrid/>
          <w:sz w:val="20"/>
          <w:lang w:val="ru-RU"/>
        </w:rPr>
        <w:t>ю</w:t>
      </w:r>
    </w:p>
    <w:p w14:paraId="52D9E2F3" w14:textId="77777777" w:rsidR="00185046" w:rsidRPr="00EB6B91" w:rsidRDefault="00185046" w:rsidP="00185046">
      <w:pPr>
        <w:tabs>
          <w:tab w:val="left" w:pos="709"/>
        </w:tabs>
        <w:overflowPunct w:val="0"/>
        <w:autoSpaceDE w:val="0"/>
        <w:autoSpaceDN w:val="0"/>
        <w:adjustRightInd w:val="0"/>
        <w:snapToGrid w:val="0"/>
        <w:spacing w:line="276" w:lineRule="auto"/>
        <w:ind w:left="0" w:firstLine="0"/>
        <w:jc w:val="right"/>
        <w:textAlignment w:val="baseline"/>
        <w:rPr>
          <w:snapToGrid/>
          <w:sz w:val="20"/>
        </w:rPr>
      </w:pPr>
      <w:r w:rsidRPr="00EB6B91">
        <w:rPr>
          <w:snapToGrid/>
          <w:sz w:val="20"/>
        </w:rPr>
        <w:t xml:space="preserve"> к системе теплоснабжения</w:t>
      </w:r>
    </w:p>
    <w:p w14:paraId="0BE4774C" w14:textId="77777777" w:rsidR="00185046" w:rsidRPr="00EB6B91" w:rsidRDefault="00185046" w:rsidP="00185046">
      <w:pPr>
        <w:tabs>
          <w:tab w:val="left" w:pos="709"/>
        </w:tabs>
        <w:overflowPunct w:val="0"/>
        <w:autoSpaceDE w:val="0"/>
        <w:autoSpaceDN w:val="0"/>
        <w:adjustRightInd w:val="0"/>
        <w:snapToGrid w:val="0"/>
        <w:spacing w:line="276" w:lineRule="auto"/>
        <w:ind w:left="0" w:firstLine="0"/>
        <w:jc w:val="right"/>
        <w:textAlignment w:val="baseline"/>
        <w:rPr>
          <w:snapToGrid/>
          <w:sz w:val="20"/>
        </w:rPr>
      </w:pPr>
      <w:r w:rsidRPr="00EB6B91">
        <w:rPr>
          <w:snapToGrid/>
          <w:sz w:val="20"/>
        </w:rPr>
        <w:t xml:space="preserve"> № </w:t>
      </w:r>
      <w:r w:rsidRPr="00EB6B91">
        <w:rPr>
          <w:snapToGrid/>
          <w:sz w:val="20"/>
          <w:lang w:val="ru-RU"/>
        </w:rPr>
        <w:t xml:space="preserve">____________ </w:t>
      </w:r>
      <w:r w:rsidRPr="00EB6B91">
        <w:rPr>
          <w:snapToGrid/>
          <w:sz w:val="20"/>
        </w:rPr>
        <w:t>от ___________</w:t>
      </w:r>
    </w:p>
    <w:p w14:paraId="56C14B1E" w14:textId="77777777" w:rsidR="00185046" w:rsidRPr="00EB6B91" w:rsidRDefault="00185046" w:rsidP="00185046">
      <w:pPr>
        <w:tabs>
          <w:tab w:val="left" w:pos="709"/>
          <w:tab w:val="left" w:pos="851"/>
        </w:tabs>
        <w:snapToGrid w:val="0"/>
        <w:spacing w:line="276" w:lineRule="auto"/>
        <w:ind w:left="0" w:firstLine="0"/>
        <w:rPr>
          <w:snapToGrid/>
          <w:sz w:val="20"/>
          <w:lang w:val="ru-RU"/>
        </w:rPr>
      </w:pPr>
    </w:p>
    <w:p w14:paraId="506B93B1" w14:textId="77777777" w:rsidR="00185046" w:rsidRDefault="00185046" w:rsidP="00185046">
      <w:pPr>
        <w:tabs>
          <w:tab w:val="left" w:pos="709"/>
        </w:tabs>
        <w:autoSpaceDE w:val="0"/>
        <w:autoSpaceDN w:val="0"/>
        <w:adjustRightInd w:val="0"/>
        <w:spacing w:line="276" w:lineRule="auto"/>
        <w:ind w:left="0" w:firstLine="0"/>
        <w:jc w:val="center"/>
        <w:outlineLvl w:val="0"/>
        <w:rPr>
          <w:snapToGrid/>
          <w:color w:val="000000"/>
          <w:sz w:val="26"/>
          <w:szCs w:val="26"/>
          <w:lang w:val="ru-RU"/>
        </w:rPr>
      </w:pPr>
    </w:p>
    <w:p w14:paraId="4A0DC651" w14:textId="77777777" w:rsidR="00185046" w:rsidRPr="006F7C5A" w:rsidRDefault="00185046" w:rsidP="00185046">
      <w:pPr>
        <w:tabs>
          <w:tab w:val="left" w:pos="709"/>
        </w:tabs>
        <w:autoSpaceDE w:val="0"/>
        <w:autoSpaceDN w:val="0"/>
        <w:adjustRightInd w:val="0"/>
        <w:spacing w:line="276" w:lineRule="auto"/>
        <w:ind w:left="0" w:firstLine="0"/>
        <w:jc w:val="center"/>
        <w:outlineLvl w:val="0"/>
        <w:rPr>
          <w:snapToGrid/>
          <w:color w:val="000000"/>
          <w:sz w:val="26"/>
          <w:szCs w:val="26"/>
          <w:lang w:val="ru-RU"/>
        </w:rPr>
      </w:pPr>
      <w:r w:rsidRPr="006F7C5A">
        <w:rPr>
          <w:snapToGrid/>
          <w:color w:val="000000"/>
          <w:sz w:val="26"/>
          <w:szCs w:val="26"/>
          <w:lang w:val="ru-RU"/>
        </w:rPr>
        <w:t>Перечень исполнительной технической документации по Объекту</w:t>
      </w:r>
    </w:p>
    <w:p w14:paraId="0D7DE32D" w14:textId="77777777" w:rsidR="00185046" w:rsidRPr="006F7C5A" w:rsidRDefault="00185046" w:rsidP="00185046">
      <w:pPr>
        <w:tabs>
          <w:tab w:val="left" w:pos="709"/>
        </w:tabs>
        <w:autoSpaceDE w:val="0"/>
        <w:autoSpaceDN w:val="0"/>
        <w:adjustRightInd w:val="0"/>
        <w:spacing w:line="276" w:lineRule="auto"/>
        <w:ind w:left="0" w:firstLine="0"/>
        <w:outlineLvl w:val="0"/>
        <w:rPr>
          <w:snapToGrid/>
          <w:color w:val="000000"/>
          <w:sz w:val="26"/>
          <w:szCs w:val="26"/>
          <w:lang w:val="ru-RU"/>
        </w:rPr>
      </w:pPr>
    </w:p>
    <w:p w14:paraId="3180EF58"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Рабочий проект с приложением внесённых изменений в проектную документацию, выполненных в процессе производства СМР и согласованный с разработчиками проекта;</w:t>
      </w:r>
    </w:p>
    <w:p w14:paraId="3A6ACD13" w14:textId="77777777" w:rsidR="00185046" w:rsidRPr="006F7C5A" w:rsidRDefault="00185046" w:rsidP="00185046">
      <w:pPr>
        <w:widowControl/>
        <w:numPr>
          <w:ilvl w:val="0"/>
          <w:numId w:val="10"/>
        </w:numPr>
        <w:tabs>
          <w:tab w:val="left" w:pos="0"/>
          <w:tab w:val="left" w:pos="426"/>
          <w:tab w:val="left" w:pos="993"/>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Копия выписки из реестра членов СРО на проектную организацию, разрабатывавшую проектную документацию;</w:t>
      </w:r>
    </w:p>
    <w:p w14:paraId="2E4A1E08"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Технический план;</w:t>
      </w:r>
    </w:p>
    <w:p w14:paraId="6C6EE15C"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разбивку теплотрассы (при новом строительстве тепловых сетей);</w:t>
      </w:r>
    </w:p>
    <w:p w14:paraId="74C8790F"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Акты на устройство фундаментов (устройство песчаной подсыпки и щебёночной подготовки, на устройство бетонной подготовки, на армирование фундаментов, на проведение гидроизоляции фундаментов, на установку анкерных болтов, на погружение свай);</w:t>
      </w:r>
    </w:p>
    <w:p w14:paraId="49D9315B"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Акты на работы по устройству основания под каналы, трубопроводы, футляры, тепловые камеры, дренажные колодцы, неподвижные опоры и т.д.;</w:t>
      </w:r>
    </w:p>
    <w:p w14:paraId="2C47421B"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монтаж ж/б лотков и плит перекрытий;</w:t>
      </w:r>
    </w:p>
    <w:p w14:paraId="44BFDBAD"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устройство тепловых камер (при выполнении данных работ);</w:t>
      </w:r>
    </w:p>
    <w:p w14:paraId="0F5B5BD6"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гидроизоляцию наружных поверхностей лотков, плит перекрытий и тепловых камер, дренажных колодцев, ж/б изделий;</w:t>
      </w:r>
    </w:p>
    <w:p w14:paraId="3EDEC801"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монтаж трубопроводов тепловой сети;</w:t>
      </w:r>
    </w:p>
    <w:p w14:paraId="03ABAF1A"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монтаж футляров (гильз) (при выполнении данных работ);</w:t>
      </w:r>
    </w:p>
    <w:p w14:paraId="6C6918A9"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ревизию запорной арматуры и монтаж запорной арматуры тепловой сети;</w:t>
      </w:r>
    </w:p>
    <w:p w14:paraId="16E40FA5"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антикоррозийное покрытие трубопроводов</w:t>
      </w:r>
      <w:r>
        <w:rPr>
          <w:rFonts w:eastAsia="Calibri"/>
          <w:snapToGrid/>
          <w:color w:val="000000"/>
          <w:sz w:val="26"/>
          <w:szCs w:val="26"/>
          <w:lang w:val="ru-RU"/>
        </w:rPr>
        <w:t xml:space="preserve"> </w:t>
      </w:r>
      <w:r w:rsidRPr="006F7C5A">
        <w:rPr>
          <w:rFonts w:eastAsia="Calibri"/>
          <w:snapToGrid/>
          <w:color w:val="000000"/>
          <w:sz w:val="26"/>
          <w:szCs w:val="26"/>
          <w:lang w:val="ru-RU"/>
        </w:rPr>
        <w:t>с подвесной изоляцией (отдельных мест при применении предизолированных трубопроводов);</w:t>
      </w:r>
    </w:p>
    <w:p w14:paraId="4638F758"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антикоррозийное покрытие металлоконструкций;</w:t>
      </w:r>
    </w:p>
    <w:p w14:paraId="1275D2F9"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тепловую изоляцию трубопроводов тепловой сети;</w:t>
      </w:r>
    </w:p>
    <w:p w14:paraId="4D2B526E"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растяжку компенсаторов (при выполнении данных работ);</w:t>
      </w:r>
    </w:p>
    <w:p w14:paraId="120613BD"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монтаж подвижных и неподвижных опор;</w:t>
      </w:r>
    </w:p>
    <w:p w14:paraId="0E3001F8" w14:textId="5D5B1720"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герметизацию узлов прохода трубопроводов тепловой трассы через стены тепловой камеры, стены подвалов зданий, на выходе из футляров;</w:t>
      </w:r>
    </w:p>
    <w:p w14:paraId="62C8456F"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обратную засыпку песком котлована;</w:t>
      </w:r>
    </w:p>
    <w:p w14:paraId="381C91F6"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визуальный контроль сварных стыков, соединений, арматуры тепловой сети;</w:t>
      </w:r>
    </w:p>
    <w:p w14:paraId="3B184DA7"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промывку и опрессовку (гидравлические испытания) трубопроводов;</w:t>
      </w:r>
    </w:p>
    <w:p w14:paraId="2E67DDDB"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Монтажная исполнительная схема смонтированных трубопроводов.</w:t>
      </w:r>
    </w:p>
    <w:p w14:paraId="61B6DA65"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Схема сварных стыков трубопроводов (с указанием диаметра и толщины стенок труб, марки стали, номеров сварных стыков, расстояний между сварными стыками, расположение опор, арматуры и т. д.);</w:t>
      </w:r>
    </w:p>
    <w:p w14:paraId="3EE54B9A"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lastRenderedPageBreak/>
        <w:t>Копии паспортов и сертификатов на применённое оборудование (трубы, фасонные изделия, запорную арматуру, электроды, тепловую изоляцию, покровный слой, компенсаторы, бетонные блоки, лотки, плиты перекрытия, антикоррозийное покрытие, кирпич, песок, щебень и т.д.);</w:t>
      </w:r>
    </w:p>
    <w:p w14:paraId="7D9236E5"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Сведения о сварщиках, выполнявших сварочные работы на данном объекте (удостоверение на право выполнения сварочных работ в соответствии с «Правилами аттестаций сварщиков»);</w:t>
      </w:r>
    </w:p>
    <w:p w14:paraId="6D50FB3B"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Свидетельства об аттестации технологии сварки, сварочного оборудования, сварочных материалов:</w:t>
      </w:r>
    </w:p>
    <w:p w14:paraId="56C2F301"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сварку контрольного соединения трубопроводов;</w:t>
      </w:r>
    </w:p>
    <w:p w14:paraId="0FF14ED9"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контроля сварных соединений трубопроводов;</w:t>
      </w:r>
    </w:p>
    <w:p w14:paraId="376A9A5F"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Сведения о сварных соединениях и результатах их контроля;</w:t>
      </w:r>
    </w:p>
    <w:p w14:paraId="0FB1098E"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Удостоверение о качестве монтажа трубопроводов (требование ФНП от 25.03.2014 N 116)</w:t>
      </w:r>
    </w:p>
    <w:p w14:paraId="15C8344D"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на монтаж сигнальных проводников системы ОДК (при выполнении данных работ;</w:t>
      </w:r>
    </w:p>
    <w:p w14:paraId="3C8B2BCA"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 xml:space="preserve">Акт работоспособности систем ОДК </w:t>
      </w:r>
    </w:p>
    <w:p w14:paraId="421BB89A"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Общий журнал производства работ.</w:t>
      </w:r>
    </w:p>
    <w:p w14:paraId="3C85CC14"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Исполнительная съемка, выполненная МУ «Центр обеспечения градостроительной деятельности» в масштабе 1:500 с оригинальной печатью указанной организации (при новом строительстве тепловых сетей);</w:t>
      </w:r>
    </w:p>
    <w:p w14:paraId="73F2F6D3" w14:textId="77777777" w:rsidR="00185046" w:rsidRPr="006F7C5A" w:rsidRDefault="00185046" w:rsidP="00185046">
      <w:pPr>
        <w:widowControl/>
        <w:numPr>
          <w:ilvl w:val="0"/>
          <w:numId w:val="10"/>
        </w:numPr>
        <w:tabs>
          <w:tab w:val="left" w:pos="0"/>
          <w:tab w:val="left" w:pos="426"/>
        </w:tabs>
        <w:spacing w:after="200" w:line="276" w:lineRule="auto"/>
        <w:ind w:left="0" w:firstLine="0"/>
        <w:contextualSpacing/>
        <w:rPr>
          <w:rFonts w:eastAsia="Calibri"/>
          <w:snapToGrid/>
          <w:color w:val="000000"/>
          <w:sz w:val="26"/>
          <w:szCs w:val="26"/>
          <w:lang w:val="ru-RU"/>
        </w:rPr>
      </w:pPr>
      <w:r w:rsidRPr="006F7C5A">
        <w:rPr>
          <w:rFonts w:eastAsia="Calibri"/>
          <w:snapToGrid/>
          <w:color w:val="000000"/>
          <w:sz w:val="26"/>
          <w:szCs w:val="26"/>
          <w:lang w:val="ru-RU"/>
        </w:rPr>
        <w:t>Акт выполнения благоустройства объекта после завершения СМР.</w:t>
      </w:r>
    </w:p>
    <w:p w14:paraId="4AF3FB81" w14:textId="77777777" w:rsidR="00185046" w:rsidRPr="006F7C5A" w:rsidRDefault="00185046" w:rsidP="00185046">
      <w:pPr>
        <w:widowControl/>
        <w:tabs>
          <w:tab w:val="left" w:pos="709"/>
        </w:tabs>
        <w:spacing w:after="200" w:line="276" w:lineRule="auto"/>
        <w:ind w:left="0" w:firstLine="0"/>
        <w:rPr>
          <w:rFonts w:ascii="Calibri" w:hAnsi="Calibri"/>
          <w:snapToGrid/>
          <w:sz w:val="26"/>
          <w:szCs w:val="26"/>
          <w:lang w:val="ru-RU"/>
        </w:rPr>
      </w:pPr>
    </w:p>
    <w:p w14:paraId="0D0471A3" w14:textId="77777777" w:rsidR="00185046" w:rsidRPr="006F7C5A" w:rsidRDefault="00185046" w:rsidP="00185046">
      <w:pPr>
        <w:widowControl/>
        <w:tabs>
          <w:tab w:val="left" w:pos="709"/>
        </w:tabs>
        <w:spacing w:after="200" w:line="276" w:lineRule="auto"/>
        <w:ind w:left="0" w:firstLine="0"/>
        <w:rPr>
          <w:rFonts w:ascii="Calibri" w:hAnsi="Calibri"/>
          <w:snapToGrid/>
          <w:sz w:val="26"/>
          <w:szCs w:val="26"/>
          <w:lang w:val="ru-RU"/>
        </w:rPr>
      </w:pPr>
    </w:p>
    <w:p w14:paraId="7E8831A9" w14:textId="77777777" w:rsidR="00185046" w:rsidRPr="006F7C5A" w:rsidRDefault="00185046" w:rsidP="00185046">
      <w:pPr>
        <w:widowControl/>
        <w:tabs>
          <w:tab w:val="left" w:pos="709"/>
        </w:tabs>
        <w:spacing w:after="200" w:line="276" w:lineRule="auto"/>
        <w:ind w:left="0" w:firstLine="0"/>
        <w:rPr>
          <w:rFonts w:ascii="Calibri" w:hAnsi="Calibri"/>
          <w:snapToGrid/>
          <w:sz w:val="26"/>
          <w:szCs w:val="26"/>
          <w:lang w:val="ru-RU"/>
        </w:rPr>
      </w:pPr>
    </w:p>
    <w:p w14:paraId="49E60A1E" w14:textId="77777777" w:rsidR="00185046" w:rsidRPr="006F7C5A" w:rsidRDefault="00185046" w:rsidP="00185046">
      <w:pPr>
        <w:tabs>
          <w:tab w:val="left" w:pos="709"/>
        </w:tabs>
        <w:overflowPunct w:val="0"/>
        <w:autoSpaceDE w:val="0"/>
        <w:autoSpaceDN w:val="0"/>
        <w:adjustRightInd w:val="0"/>
        <w:spacing w:line="276" w:lineRule="auto"/>
        <w:ind w:left="0" w:firstLine="0"/>
        <w:textAlignment w:val="baseline"/>
        <w:outlineLvl w:val="0"/>
        <w:rPr>
          <w:sz w:val="26"/>
          <w:szCs w:val="26"/>
        </w:rPr>
      </w:pPr>
      <w:r w:rsidRPr="006F7C5A">
        <w:rPr>
          <w:sz w:val="26"/>
          <w:szCs w:val="26"/>
        </w:rPr>
        <w:t xml:space="preserve">ИСПОЛНИТЕЛЬ    ________________________________   </w:t>
      </w:r>
      <w:r w:rsidRPr="006F7C5A">
        <w:rPr>
          <w:sz w:val="26"/>
          <w:szCs w:val="26"/>
          <w:lang w:val="ru-RU"/>
        </w:rPr>
        <w:t>____________</w:t>
      </w:r>
    </w:p>
    <w:p w14:paraId="191F0621" w14:textId="77777777" w:rsidR="00185046" w:rsidRPr="006F7C5A" w:rsidRDefault="00185046" w:rsidP="00185046">
      <w:pPr>
        <w:tabs>
          <w:tab w:val="left" w:pos="709"/>
        </w:tabs>
        <w:overflowPunct w:val="0"/>
        <w:autoSpaceDE w:val="0"/>
        <w:autoSpaceDN w:val="0"/>
        <w:adjustRightInd w:val="0"/>
        <w:spacing w:line="276" w:lineRule="auto"/>
        <w:ind w:firstLine="0"/>
        <w:textAlignment w:val="baseline"/>
        <w:rPr>
          <w:sz w:val="26"/>
          <w:szCs w:val="26"/>
        </w:rPr>
      </w:pPr>
    </w:p>
    <w:p w14:paraId="563AE2AC" w14:textId="77777777" w:rsidR="00185046" w:rsidRPr="006F7C5A"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r w:rsidRPr="006F7C5A">
        <w:rPr>
          <w:sz w:val="26"/>
          <w:szCs w:val="26"/>
        </w:rPr>
        <w:t>ЗАЯВИТЕЛЬ     ____________</w:t>
      </w:r>
      <w:r w:rsidRPr="006F7C5A">
        <w:rPr>
          <w:b/>
          <w:sz w:val="26"/>
          <w:szCs w:val="26"/>
        </w:rPr>
        <w:t xml:space="preserve">_____________________   </w:t>
      </w:r>
      <w:r w:rsidRPr="006F7C5A">
        <w:rPr>
          <w:rFonts w:ascii="11,5" w:hAnsi="11,5"/>
          <w:snapToGrid/>
          <w:sz w:val="26"/>
          <w:szCs w:val="26"/>
          <w:lang w:val="ru-RU"/>
        </w:rPr>
        <w:t>___________</w:t>
      </w:r>
    </w:p>
    <w:p w14:paraId="2C16D3A7" w14:textId="77777777" w:rsidR="00185046" w:rsidRPr="006F7C5A"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02C2681E" w14:textId="77777777" w:rsidR="00185046" w:rsidRPr="006F7C5A" w:rsidRDefault="00185046" w:rsidP="00185046">
      <w:pPr>
        <w:tabs>
          <w:tab w:val="left" w:pos="709"/>
        </w:tabs>
        <w:overflowPunct w:val="0"/>
        <w:autoSpaceDE w:val="0"/>
        <w:autoSpaceDN w:val="0"/>
        <w:adjustRightInd w:val="0"/>
        <w:spacing w:line="276" w:lineRule="auto"/>
        <w:ind w:left="0" w:firstLine="0"/>
        <w:textAlignment w:val="baseline"/>
        <w:rPr>
          <w:rFonts w:ascii="11,5" w:hAnsi="11,5"/>
          <w:snapToGrid/>
          <w:sz w:val="26"/>
          <w:szCs w:val="26"/>
          <w:lang w:val="ru-RU"/>
        </w:rPr>
      </w:pPr>
    </w:p>
    <w:p w14:paraId="7720EE15" w14:textId="77777777" w:rsidR="00185046" w:rsidRPr="006F7C5A" w:rsidRDefault="00185046" w:rsidP="00185046">
      <w:pPr>
        <w:tabs>
          <w:tab w:val="left" w:pos="709"/>
          <w:tab w:val="left" w:pos="851"/>
        </w:tabs>
        <w:snapToGrid w:val="0"/>
        <w:spacing w:line="276" w:lineRule="auto"/>
        <w:ind w:left="0" w:firstLine="0"/>
        <w:rPr>
          <w:snapToGrid/>
          <w:sz w:val="26"/>
          <w:szCs w:val="26"/>
          <w:lang w:val="ru-RU"/>
        </w:rPr>
      </w:pPr>
    </w:p>
    <w:p w14:paraId="455A9BC2" w14:textId="77777777" w:rsidR="00185046" w:rsidRPr="006F7C5A" w:rsidRDefault="00185046" w:rsidP="00185046">
      <w:pPr>
        <w:tabs>
          <w:tab w:val="left" w:pos="709"/>
          <w:tab w:val="left" w:pos="851"/>
        </w:tabs>
        <w:snapToGrid w:val="0"/>
        <w:spacing w:line="276" w:lineRule="auto"/>
        <w:ind w:left="0" w:firstLine="0"/>
        <w:rPr>
          <w:b/>
          <w:snapToGrid/>
          <w:sz w:val="26"/>
          <w:szCs w:val="26"/>
          <w:lang w:val="ru-RU"/>
        </w:rPr>
      </w:pPr>
    </w:p>
    <w:p w14:paraId="40164342" w14:textId="77777777" w:rsidR="00185046" w:rsidRPr="006F7C5A" w:rsidRDefault="00185046" w:rsidP="00185046">
      <w:pPr>
        <w:tabs>
          <w:tab w:val="left" w:pos="709"/>
        </w:tabs>
        <w:spacing w:line="276" w:lineRule="auto"/>
        <w:ind w:firstLine="0"/>
        <w:rPr>
          <w:sz w:val="26"/>
          <w:szCs w:val="26"/>
        </w:rPr>
      </w:pPr>
    </w:p>
    <w:p w14:paraId="71D9A2FA" w14:textId="2C2A4C95" w:rsidR="00D961AB" w:rsidRPr="00A47E8D" w:rsidRDefault="00D961AB" w:rsidP="00185046">
      <w:pPr>
        <w:tabs>
          <w:tab w:val="left" w:pos="142"/>
          <w:tab w:val="left" w:pos="709"/>
        </w:tabs>
        <w:spacing w:line="240" w:lineRule="auto"/>
        <w:ind w:left="0" w:firstLine="0"/>
      </w:pPr>
    </w:p>
    <w:sectPr w:rsidR="00D961AB" w:rsidRPr="00A47E8D" w:rsidSect="00B72F16">
      <w:headerReference w:type="even" r:id="rId8"/>
      <w:headerReference w:type="default" r:id="rId9"/>
      <w:pgSz w:w="11906" w:h="16838" w:code="9"/>
      <w:pgMar w:top="851" w:right="849" w:bottom="624" w:left="1701" w:header="340"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236DB" w14:textId="77777777" w:rsidR="00511080" w:rsidRDefault="00511080">
      <w:r>
        <w:separator/>
      </w:r>
    </w:p>
  </w:endnote>
  <w:endnote w:type="continuationSeparator" w:id="0">
    <w:p w14:paraId="73939DDC" w14:textId="77777777" w:rsidR="00511080" w:rsidRDefault="0051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11,5">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8FEB3" w14:textId="77777777" w:rsidR="00511080" w:rsidRDefault="00511080">
      <w:r>
        <w:separator/>
      </w:r>
    </w:p>
  </w:footnote>
  <w:footnote w:type="continuationSeparator" w:id="0">
    <w:p w14:paraId="1943B6B2" w14:textId="77777777" w:rsidR="00511080" w:rsidRDefault="0051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E92F" w14:textId="77777777" w:rsidR="006801A5" w:rsidRDefault="006801A5" w:rsidP="00B029D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A8986C5" w14:textId="77777777" w:rsidR="006801A5" w:rsidRDefault="006801A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C3832" w14:textId="77777777" w:rsidR="006801A5" w:rsidRDefault="006801A5" w:rsidP="00B029D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86EE8">
      <w:rPr>
        <w:rStyle w:val="a9"/>
        <w:noProof/>
      </w:rPr>
      <w:t>6</w:t>
    </w:r>
    <w:r>
      <w:rPr>
        <w:rStyle w:val="a9"/>
      </w:rPr>
      <w:fldChar w:fldCharType="end"/>
    </w:r>
  </w:p>
  <w:p w14:paraId="37F494BB" w14:textId="77777777" w:rsidR="006801A5" w:rsidRDefault="006801A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29A"/>
    <w:multiLevelType w:val="multilevel"/>
    <w:tmpl w:val="0814255C"/>
    <w:lvl w:ilvl="0">
      <w:start w:val="4"/>
      <w:numFmt w:val="decimal"/>
      <w:lvlText w:val="%1."/>
      <w:lvlJc w:val="left"/>
      <w:pPr>
        <w:ind w:left="540" w:hanging="540"/>
      </w:pPr>
      <w:rPr>
        <w:rFonts w:ascii="Times New Roman" w:hAnsi="Times New Roman" w:cs="Times New Roman" w:hint="default"/>
      </w:rPr>
    </w:lvl>
    <w:lvl w:ilvl="1">
      <w:start w:val="4"/>
      <w:numFmt w:val="decimal"/>
      <w:lvlText w:val="%1.%2."/>
      <w:lvlJc w:val="left"/>
      <w:pPr>
        <w:ind w:left="894" w:hanging="540"/>
      </w:pPr>
      <w:rPr>
        <w:rFonts w:ascii="Times New Roman" w:hAnsi="Times New Roman" w:cs="Times New Roman" w:hint="default"/>
      </w:rPr>
    </w:lvl>
    <w:lvl w:ilvl="2">
      <w:start w:val="1"/>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1782" w:hanging="720"/>
      </w:pPr>
      <w:rPr>
        <w:rFonts w:asciiTheme="minorHAnsi" w:hAnsiTheme="minorHAnsi" w:hint="default"/>
      </w:rPr>
    </w:lvl>
    <w:lvl w:ilvl="4">
      <w:start w:val="1"/>
      <w:numFmt w:val="decimal"/>
      <w:lvlText w:val="%1.%2.%3.%4.%5."/>
      <w:lvlJc w:val="left"/>
      <w:pPr>
        <w:ind w:left="2496" w:hanging="1080"/>
      </w:pPr>
      <w:rPr>
        <w:rFonts w:asciiTheme="minorHAnsi" w:hAnsiTheme="minorHAnsi" w:hint="default"/>
      </w:rPr>
    </w:lvl>
    <w:lvl w:ilvl="5">
      <w:start w:val="1"/>
      <w:numFmt w:val="decimal"/>
      <w:lvlText w:val="%1.%2.%3.%4.%5.%6."/>
      <w:lvlJc w:val="left"/>
      <w:pPr>
        <w:ind w:left="2850" w:hanging="1080"/>
      </w:pPr>
      <w:rPr>
        <w:rFonts w:asciiTheme="minorHAnsi" w:hAnsiTheme="minorHAnsi" w:hint="default"/>
      </w:rPr>
    </w:lvl>
    <w:lvl w:ilvl="6">
      <w:start w:val="1"/>
      <w:numFmt w:val="decimal"/>
      <w:lvlText w:val="%1.%2.%3.%4.%5.%6.%7."/>
      <w:lvlJc w:val="left"/>
      <w:pPr>
        <w:ind w:left="3564" w:hanging="1440"/>
      </w:pPr>
      <w:rPr>
        <w:rFonts w:asciiTheme="minorHAnsi" w:hAnsiTheme="minorHAnsi" w:hint="default"/>
      </w:rPr>
    </w:lvl>
    <w:lvl w:ilvl="7">
      <w:start w:val="1"/>
      <w:numFmt w:val="decimal"/>
      <w:lvlText w:val="%1.%2.%3.%4.%5.%6.%7.%8."/>
      <w:lvlJc w:val="left"/>
      <w:pPr>
        <w:ind w:left="3918" w:hanging="1440"/>
      </w:pPr>
      <w:rPr>
        <w:rFonts w:asciiTheme="minorHAnsi" w:hAnsiTheme="minorHAnsi" w:hint="default"/>
      </w:rPr>
    </w:lvl>
    <w:lvl w:ilvl="8">
      <w:start w:val="1"/>
      <w:numFmt w:val="decimal"/>
      <w:lvlText w:val="%1.%2.%3.%4.%5.%6.%7.%8.%9."/>
      <w:lvlJc w:val="left"/>
      <w:pPr>
        <w:ind w:left="4632" w:hanging="1800"/>
      </w:pPr>
      <w:rPr>
        <w:rFonts w:asciiTheme="minorHAnsi" w:hAnsiTheme="minorHAnsi" w:hint="default"/>
      </w:rPr>
    </w:lvl>
  </w:abstractNum>
  <w:abstractNum w:abstractNumId="1" w15:restartNumberingAfterBreak="0">
    <w:nsid w:val="03120768"/>
    <w:multiLevelType w:val="multilevel"/>
    <w:tmpl w:val="EC4849A0"/>
    <w:lvl w:ilvl="0">
      <w:start w:val="4"/>
      <w:numFmt w:val="decimal"/>
      <w:lvlText w:val="%1."/>
      <w:lvlJc w:val="left"/>
      <w:pPr>
        <w:ind w:left="540" w:hanging="540"/>
      </w:pPr>
      <w:rPr>
        <w:rFonts w:asciiTheme="minorHAnsi" w:hAnsiTheme="minorHAnsi" w:hint="default"/>
      </w:rPr>
    </w:lvl>
    <w:lvl w:ilvl="1">
      <w:start w:val="3"/>
      <w:numFmt w:val="decimal"/>
      <w:lvlText w:val="%1.%2."/>
      <w:lvlJc w:val="left"/>
      <w:pPr>
        <w:ind w:left="894" w:hanging="540"/>
      </w:pPr>
      <w:rPr>
        <w:rFonts w:ascii="Times New Roman" w:hAnsi="Times New Roman" w:cs="Times New Roman" w:hint="default"/>
      </w:rPr>
    </w:lvl>
    <w:lvl w:ilvl="2">
      <w:start w:val="1"/>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1782" w:hanging="720"/>
      </w:pPr>
      <w:rPr>
        <w:rFonts w:asciiTheme="minorHAnsi" w:hAnsiTheme="minorHAnsi" w:hint="default"/>
      </w:rPr>
    </w:lvl>
    <w:lvl w:ilvl="4">
      <w:start w:val="1"/>
      <w:numFmt w:val="decimal"/>
      <w:lvlText w:val="%1.%2.%3.%4.%5."/>
      <w:lvlJc w:val="left"/>
      <w:pPr>
        <w:ind w:left="2496" w:hanging="1080"/>
      </w:pPr>
      <w:rPr>
        <w:rFonts w:asciiTheme="minorHAnsi" w:hAnsiTheme="minorHAnsi" w:hint="default"/>
      </w:rPr>
    </w:lvl>
    <w:lvl w:ilvl="5">
      <w:start w:val="1"/>
      <w:numFmt w:val="decimal"/>
      <w:lvlText w:val="%1.%2.%3.%4.%5.%6."/>
      <w:lvlJc w:val="left"/>
      <w:pPr>
        <w:ind w:left="2850" w:hanging="1080"/>
      </w:pPr>
      <w:rPr>
        <w:rFonts w:asciiTheme="minorHAnsi" w:hAnsiTheme="minorHAnsi" w:hint="default"/>
      </w:rPr>
    </w:lvl>
    <w:lvl w:ilvl="6">
      <w:start w:val="1"/>
      <w:numFmt w:val="decimal"/>
      <w:lvlText w:val="%1.%2.%3.%4.%5.%6.%7."/>
      <w:lvlJc w:val="left"/>
      <w:pPr>
        <w:ind w:left="3564" w:hanging="1440"/>
      </w:pPr>
      <w:rPr>
        <w:rFonts w:asciiTheme="minorHAnsi" w:hAnsiTheme="minorHAnsi" w:hint="default"/>
      </w:rPr>
    </w:lvl>
    <w:lvl w:ilvl="7">
      <w:start w:val="1"/>
      <w:numFmt w:val="decimal"/>
      <w:lvlText w:val="%1.%2.%3.%4.%5.%6.%7.%8."/>
      <w:lvlJc w:val="left"/>
      <w:pPr>
        <w:ind w:left="3918" w:hanging="1440"/>
      </w:pPr>
      <w:rPr>
        <w:rFonts w:asciiTheme="minorHAnsi" w:hAnsiTheme="minorHAnsi" w:hint="default"/>
      </w:rPr>
    </w:lvl>
    <w:lvl w:ilvl="8">
      <w:start w:val="1"/>
      <w:numFmt w:val="decimal"/>
      <w:lvlText w:val="%1.%2.%3.%4.%5.%6.%7.%8.%9."/>
      <w:lvlJc w:val="left"/>
      <w:pPr>
        <w:ind w:left="4632" w:hanging="1800"/>
      </w:pPr>
      <w:rPr>
        <w:rFonts w:asciiTheme="minorHAnsi" w:hAnsiTheme="minorHAnsi" w:hint="default"/>
      </w:rPr>
    </w:lvl>
  </w:abstractNum>
  <w:abstractNum w:abstractNumId="2" w15:restartNumberingAfterBreak="0">
    <w:nsid w:val="047821B8"/>
    <w:multiLevelType w:val="hybridMultilevel"/>
    <w:tmpl w:val="B47EC1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50FD5"/>
    <w:multiLevelType w:val="hybridMultilevel"/>
    <w:tmpl w:val="24E835EC"/>
    <w:lvl w:ilvl="0" w:tplc="FFE0D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DD05D2"/>
    <w:multiLevelType w:val="hybridMultilevel"/>
    <w:tmpl w:val="5EF65C7C"/>
    <w:lvl w:ilvl="0" w:tplc="04190001">
      <w:start w:val="1"/>
      <w:numFmt w:val="bullet"/>
      <w:lvlText w:val=""/>
      <w:lvlJc w:val="left"/>
      <w:pPr>
        <w:tabs>
          <w:tab w:val="num" w:pos="360"/>
        </w:tabs>
        <w:ind w:left="360" w:hanging="360"/>
      </w:pPr>
      <w:rPr>
        <w:rFonts w:ascii="Symbol" w:hAnsi="Symbol" w:hint="default"/>
      </w:rPr>
    </w:lvl>
    <w:lvl w:ilvl="1" w:tplc="FFE0D9B8">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DE0AB0"/>
    <w:multiLevelType w:val="hybridMultilevel"/>
    <w:tmpl w:val="54D4C1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052BB"/>
    <w:multiLevelType w:val="multilevel"/>
    <w:tmpl w:val="04F6B2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570849"/>
    <w:multiLevelType w:val="hybridMultilevel"/>
    <w:tmpl w:val="1CEA9156"/>
    <w:lvl w:ilvl="0" w:tplc="D17C1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2469C4"/>
    <w:multiLevelType w:val="multilevel"/>
    <w:tmpl w:val="C806174E"/>
    <w:lvl w:ilvl="0">
      <w:start w:val="1"/>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9" w15:restartNumberingAfterBreak="0">
    <w:nsid w:val="1E25170D"/>
    <w:multiLevelType w:val="multilevel"/>
    <w:tmpl w:val="DFAECD2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4136B"/>
    <w:multiLevelType w:val="hybridMultilevel"/>
    <w:tmpl w:val="4AF27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9B44B4"/>
    <w:multiLevelType w:val="multilevel"/>
    <w:tmpl w:val="DA800AB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0385E"/>
    <w:multiLevelType w:val="multilevel"/>
    <w:tmpl w:val="8EACF7C0"/>
    <w:lvl w:ilvl="0">
      <w:start w:val="2"/>
      <w:numFmt w:val="decimal"/>
      <w:lvlText w:val="%1."/>
      <w:lvlJc w:val="left"/>
      <w:pPr>
        <w:ind w:left="360" w:hanging="360"/>
      </w:pPr>
      <w:rPr>
        <w:rFonts w:ascii="11,5" w:hAnsi="11,5" w:hint="default"/>
      </w:rPr>
    </w:lvl>
    <w:lvl w:ilvl="1">
      <w:start w:val="1"/>
      <w:numFmt w:val="decimal"/>
      <w:lvlText w:val="%1.%2."/>
      <w:lvlJc w:val="left"/>
      <w:pPr>
        <w:ind w:left="360" w:hanging="360"/>
      </w:pPr>
      <w:rPr>
        <w:rFonts w:ascii="11,5" w:hAnsi="11,5" w:hint="default"/>
      </w:rPr>
    </w:lvl>
    <w:lvl w:ilvl="2">
      <w:start w:val="1"/>
      <w:numFmt w:val="decimal"/>
      <w:lvlText w:val="%1.%2.%3."/>
      <w:lvlJc w:val="left"/>
      <w:pPr>
        <w:ind w:left="720" w:hanging="720"/>
      </w:pPr>
      <w:rPr>
        <w:rFonts w:ascii="11,5" w:hAnsi="11,5" w:hint="default"/>
      </w:rPr>
    </w:lvl>
    <w:lvl w:ilvl="3">
      <w:start w:val="1"/>
      <w:numFmt w:val="decimal"/>
      <w:lvlText w:val="%1.%2.%3.%4."/>
      <w:lvlJc w:val="left"/>
      <w:pPr>
        <w:ind w:left="720" w:hanging="720"/>
      </w:pPr>
      <w:rPr>
        <w:rFonts w:ascii="11,5" w:hAnsi="11,5" w:hint="default"/>
      </w:rPr>
    </w:lvl>
    <w:lvl w:ilvl="4">
      <w:start w:val="1"/>
      <w:numFmt w:val="decimal"/>
      <w:lvlText w:val="%1.%2.%3.%4.%5."/>
      <w:lvlJc w:val="left"/>
      <w:pPr>
        <w:ind w:left="1080" w:hanging="1080"/>
      </w:pPr>
      <w:rPr>
        <w:rFonts w:ascii="11,5" w:hAnsi="11,5" w:hint="default"/>
      </w:rPr>
    </w:lvl>
    <w:lvl w:ilvl="5">
      <w:start w:val="1"/>
      <w:numFmt w:val="decimal"/>
      <w:lvlText w:val="%1.%2.%3.%4.%5.%6."/>
      <w:lvlJc w:val="left"/>
      <w:pPr>
        <w:ind w:left="1080" w:hanging="1080"/>
      </w:pPr>
      <w:rPr>
        <w:rFonts w:ascii="11,5" w:hAnsi="11,5" w:hint="default"/>
      </w:rPr>
    </w:lvl>
    <w:lvl w:ilvl="6">
      <w:start w:val="1"/>
      <w:numFmt w:val="decimal"/>
      <w:lvlText w:val="%1.%2.%3.%4.%5.%6.%7."/>
      <w:lvlJc w:val="left"/>
      <w:pPr>
        <w:ind w:left="1440" w:hanging="1440"/>
      </w:pPr>
      <w:rPr>
        <w:rFonts w:ascii="11,5" w:hAnsi="11,5" w:hint="default"/>
      </w:rPr>
    </w:lvl>
    <w:lvl w:ilvl="7">
      <w:start w:val="1"/>
      <w:numFmt w:val="decimal"/>
      <w:lvlText w:val="%1.%2.%3.%4.%5.%6.%7.%8."/>
      <w:lvlJc w:val="left"/>
      <w:pPr>
        <w:ind w:left="1440" w:hanging="1440"/>
      </w:pPr>
      <w:rPr>
        <w:rFonts w:ascii="11,5" w:hAnsi="11,5" w:hint="default"/>
      </w:rPr>
    </w:lvl>
    <w:lvl w:ilvl="8">
      <w:start w:val="1"/>
      <w:numFmt w:val="decimal"/>
      <w:lvlText w:val="%1.%2.%3.%4.%5.%6.%7.%8.%9."/>
      <w:lvlJc w:val="left"/>
      <w:pPr>
        <w:ind w:left="1800" w:hanging="1800"/>
      </w:pPr>
      <w:rPr>
        <w:rFonts w:ascii="11,5" w:hAnsi="11,5" w:hint="default"/>
      </w:rPr>
    </w:lvl>
  </w:abstractNum>
  <w:abstractNum w:abstractNumId="13" w15:restartNumberingAfterBreak="0">
    <w:nsid w:val="30055F0C"/>
    <w:multiLevelType w:val="multilevel"/>
    <w:tmpl w:val="72023C84"/>
    <w:lvl w:ilvl="0">
      <w:start w:val="4"/>
      <w:numFmt w:val="decimal"/>
      <w:lvlText w:val="%1."/>
      <w:lvlJc w:val="left"/>
      <w:pPr>
        <w:ind w:left="540" w:hanging="540"/>
      </w:pPr>
      <w:rPr>
        <w:rFonts w:asciiTheme="minorHAnsi" w:hAnsiTheme="minorHAnsi" w:hint="default"/>
      </w:rPr>
    </w:lvl>
    <w:lvl w:ilvl="1">
      <w:start w:val="2"/>
      <w:numFmt w:val="decimal"/>
      <w:lvlText w:val="%1.%2."/>
      <w:lvlJc w:val="left"/>
      <w:pPr>
        <w:ind w:left="894" w:hanging="540"/>
      </w:pPr>
      <w:rPr>
        <w:rFonts w:ascii="Times New Roman" w:hAnsi="Times New Roman" w:cs="Times New Roman" w:hint="default"/>
      </w:rPr>
    </w:lvl>
    <w:lvl w:ilvl="2">
      <w:start w:val="1"/>
      <w:numFmt w:val="decimal"/>
      <w:lvlText w:val="%1.%2.%3."/>
      <w:lvlJc w:val="left"/>
      <w:pPr>
        <w:ind w:left="1428" w:hanging="720"/>
      </w:pPr>
      <w:rPr>
        <w:rFonts w:ascii="Times New Roman" w:hAnsi="Times New Roman" w:cs="Times New Roman" w:hint="default"/>
        <w:color w:val="auto"/>
      </w:rPr>
    </w:lvl>
    <w:lvl w:ilvl="3">
      <w:start w:val="1"/>
      <w:numFmt w:val="decimal"/>
      <w:lvlText w:val="%1.%2.%3.%4."/>
      <w:lvlJc w:val="left"/>
      <w:pPr>
        <w:ind w:left="1782" w:hanging="720"/>
      </w:pPr>
      <w:rPr>
        <w:rFonts w:asciiTheme="minorHAnsi" w:hAnsiTheme="minorHAnsi" w:hint="default"/>
      </w:rPr>
    </w:lvl>
    <w:lvl w:ilvl="4">
      <w:start w:val="1"/>
      <w:numFmt w:val="decimal"/>
      <w:lvlText w:val="%1.%2.%3.%4.%5."/>
      <w:lvlJc w:val="left"/>
      <w:pPr>
        <w:ind w:left="2496" w:hanging="1080"/>
      </w:pPr>
      <w:rPr>
        <w:rFonts w:asciiTheme="minorHAnsi" w:hAnsiTheme="minorHAnsi" w:hint="default"/>
      </w:rPr>
    </w:lvl>
    <w:lvl w:ilvl="5">
      <w:start w:val="1"/>
      <w:numFmt w:val="decimal"/>
      <w:lvlText w:val="%1.%2.%3.%4.%5.%6."/>
      <w:lvlJc w:val="left"/>
      <w:pPr>
        <w:ind w:left="2850" w:hanging="1080"/>
      </w:pPr>
      <w:rPr>
        <w:rFonts w:asciiTheme="minorHAnsi" w:hAnsiTheme="minorHAnsi" w:hint="default"/>
      </w:rPr>
    </w:lvl>
    <w:lvl w:ilvl="6">
      <w:start w:val="1"/>
      <w:numFmt w:val="decimal"/>
      <w:lvlText w:val="%1.%2.%3.%4.%5.%6.%7."/>
      <w:lvlJc w:val="left"/>
      <w:pPr>
        <w:ind w:left="3564" w:hanging="1440"/>
      </w:pPr>
      <w:rPr>
        <w:rFonts w:asciiTheme="minorHAnsi" w:hAnsiTheme="minorHAnsi" w:hint="default"/>
      </w:rPr>
    </w:lvl>
    <w:lvl w:ilvl="7">
      <w:start w:val="1"/>
      <w:numFmt w:val="decimal"/>
      <w:lvlText w:val="%1.%2.%3.%4.%5.%6.%7.%8."/>
      <w:lvlJc w:val="left"/>
      <w:pPr>
        <w:ind w:left="3918" w:hanging="1440"/>
      </w:pPr>
      <w:rPr>
        <w:rFonts w:asciiTheme="minorHAnsi" w:hAnsiTheme="minorHAnsi" w:hint="default"/>
      </w:rPr>
    </w:lvl>
    <w:lvl w:ilvl="8">
      <w:start w:val="1"/>
      <w:numFmt w:val="decimal"/>
      <w:lvlText w:val="%1.%2.%3.%4.%5.%6.%7.%8.%9."/>
      <w:lvlJc w:val="left"/>
      <w:pPr>
        <w:ind w:left="4632" w:hanging="1800"/>
      </w:pPr>
      <w:rPr>
        <w:rFonts w:asciiTheme="minorHAnsi" w:hAnsiTheme="minorHAnsi" w:hint="default"/>
      </w:rPr>
    </w:lvl>
  </w:abstractNum>
  <w:abstractNum w:abstractNumId="14" w15:restartNumberingAfterBreak="0">
    <w:nsid w:val="33C41E28"/>
    <w:multiLevelType w:val="hybridMultilevel"/>
    <w:tmpl w:val="461ABED2"/>
    <w:lvl w:ilvl="0" w:tplc="389C2B7A">
      <w:start w:val="1"/>
      <w:numFmt w:val="decimal"/>
      <w:lvlText w:val="%1."/>
      <w:lvlJc w:val="left"/>
      <w:pPr>
        <w:tabs>
          <w:tab w:val="num" w:pos="1108"/>
        </w:tabs>
        <w:ind w:left="1108"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43C1E6B"/>
    <w:multiLevelType w:val="multilevel"/>
    <w:tmpl w:val="60DEBE9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0B3648"/>
    <w:multiLevelType w:val="hybridMultilevel"/>
    <w:tmpl w:val="575030A2"/>
    <w:lvl w:ilvl="0" w:tplc="D17C1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342A94"/>
    <w:multiLevelType w:val="multilevel"/>
    <w:tmpl w:val="313E779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8F61A9"/>
    <w:multiLevelType w:val="multilevel"/>
    <w:tmpl w:val="A7D2A0D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22409"/>
    <w:multiLevelType w:val="hybridMultilevel"/>
    <w:tmpl w:val="5276E232"/>
    <w:lvl w:ilvl="0" w:tplc="7BE22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9C39F1"/>
    <w:multiLevelType w:val="multilevel"/>
    <w:tmpl w:val="44FC025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FE5903"/>
    <w:multiLevelType w:val="hybridMultilevel"/>
    <w:tmpl w:val="C1465146"/>
    <w:lvl w:ilvl="0" w:tplc="04190001">
      <w:start w:val="1"/>
      <w:numFmt w:val="bullet"/>
      <w:lvlText w:val=""/>
      <w:lvlJc w:val="left"/>
      <w:pPr>
        <w:tabs>
          <w:tab w:val="num" w:pos="720"/>
        </w:tabs>
        <w:ind w:left="720" w:hanging="360"/>
      </w:pPr>
      <w:rPr>
        <w:rFonts w:ascii="Symbol" w:hAnsi="Symbol" w:hint="default"/>
      </w:rPr>
    </w:lvl>
    <w:lvl w:ilvl="1" w:tplc="FFE0D9B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01B07"/>
    <w:multiLevelType w:val="multilevel"/>
    <w:tmpl w:val="2A0C89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C753E6"/>
    <w:multiLevelType w:val="hybridMultilevel"/>
    <w:tmpl w:val="CD444CD0"/>
    <w:lvl w:ilvl="0" w:tplc="0419000B">
      <w:start w:val="1"/>
      <w:numFmt w:val="bullet"/>
      <w:lvlText w:val=""/>
      <w:lvlJc w:val="left"/>
      <w:pPr>
        <w:ind w:left="1240" w:hanging="360"/>
      </w:pPr>
      <w:rPr>
        <w:rFonts w:ascii="Wingdings" w:hAnsi="Wingdings"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4" w15:restartNumberingAfterBreak="0">
    <w:nsid w:val="5ADF5516"/>
    <w:multiLevelType w:val="multilevel"/>
    <w:tmpl w:val="0EE00CB0"/>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5B440EAD"/>
    <w:multiLevelType w:val="multilevel"/>
    <w:tmpl w:val="8EACF7C0"/>
    <w:lvl w:ilvl="0">
      <w:start w:val="2"/>
      <w:numFmt w:val="decimal"/>
      <w:lvlText w:val="%1."/>
      <w:lvlJc w:val="left"/>
      <w:pPr>
        <w:ind w:left="360" w:hanging="360"/>
      </w:pPr>
      <w:rPr>
        <w:rFonts w:ascii="11,5" w:hAnsi="11,5" w:hint="default"/>
      </w:rPr>
    </w:lvl>
    <w:lvl w:ilvl="1">
      <w:start w:val="1"/>
      <w:numFmt w:val="decimal"/>
      <w:lvlText w:val="%1.%2."/>
      <w:lvlJc w:val="left"/>
      <w:pPr>
        <w:ind w:left="4188" w:hanging="360"/>
      </w:pPr>
      <w:rPr>
        <w:rFonts w:ascii="11,5" w:hAnsi="11,5" w:hint="default"/>
      </w:rPr>
    </w:lvl>
    <w:lvl w:ilvl="2">
      <w:start w:val="1"/>
      <w:numFmt w:val="decimal"/>
      <w:lvlText w:val="%1.%2.%3."/>
      <w:lvlJc w:val="left"/>
      <w:pPr>
        <w:ind w:left="1288" w:hanging="720"/>
      </w:pPr>
      <w:rPr>
        <w:rFonts w:ascii="11,5" w:hAnsi="11,5" w:hint="default"/>
      </w:rPr>
    </w:lvl>
    <w:lvl w:ilvl="3">
      <w:start w:val="1"/>
      <w:numFmt w:val="decimal"/>
      <w:lvlText w:val="%1.%2.%3.%4."/>
      <w:lvlJc w:val="left"/>
      <w:pPr>
        <w:ind w:left="720" w:hanging="720"/>
      </w:pPr>
      <w:rPr>
        <w:rFonts w:ascii="11,5" w:hAnsi="11,5" w:hint="default"/>
      </w:rPr>
    </w:lvl>
    <w:lvl w:ilvl="4">
      <w:start w:val="1"/>
      <w:numFmt w:val="decimal"/>
      <w:lvlText w:val="%1.%2.%3.%4.%5."/>
      <w:lvlJc w:val="left"/>
      <w:pPr>
        <w:ind w:left="1080" w:hanging="1080"/>
      </w:pPr>
      <w:rPr>
        <w:rFonts w:ascii="11,5" w:hAnsi="11,5" w:hint="default"/>
      </w:rPr>
    </w:lvl>
    <w:lvl w:ilvl="5">
      <w:start w:val="1"/>
      <w:numFmt w:val="decimal"/>
      <w:lvlText w:val="%1.%2.%3.%4.%5.%6."/>
      <w:lvlJc w:val="left"/>
      <w:pPr>
        <w:ind w:left="1080" w:hanging="1080"/>
      </w:pPr>
      <w:rPr>
        <w:rFonts w:ascii="11,5" w:hAnsi="11,5" w:hint="default"/>
      </w:rPr>
    </w:lvl>
    <w:lvl w:ilvl="6">
      <w:start w:val="1"/>
      <w:numFmt w:val="decimal"/>
      <w:lvlText w:val="%1.%2.%3.%4.%5.%6.%7."/>
      <w:lvlJc w:val="left"/>
      <w:pPr>
        <w:ind w:left="1440" w:hanging="1440"/>
      </w:pPr>
      <w:rPr>
        <w:rFonts w:ascii="11,5" w:hAnsi="11,5" w:hint="default"/>
      </w:rPr>
    </w:lvl>
    <w:lvl w:ilvl="7">
      <w:start w:val="1"/>
      <w:numFmt w:val="decimal"/>
      <w:lvlText w:val="%1.%2.%3.%4.%5.%6.%7.%8."/>
      <w:lvlJc w:val="left"/>
      <w:pPr>
        <w:ind w:left="1440" w:hanging="1440"/>
      </w:pPr>
      <w:rPr>
        <w:rFonts w:ascii="11,5" w:hAnsi="11,5" w:hint="default"/>
      </w:rPr>
    </w:lvl>
    <w:lvl w:ilvl="8">
      <w:start w:val="1"/>
      <w:numFmt w:val="decimal"/>
      <w:lvlText w:val="%1.%2.%3.%4.%5.%6.%7.%8.%9."/>
      <w:lvlJc w:val="left"/>
      <w:pPr>
        <w:ind w:left="1800" w:hanging="1800"/>
      </w:pPr>
      <w:rPr>
        <w:rFonts w:ascii="11,5" w:hAnsi="11,5" w:hint="default"/>
      </w:rPr>
    </w:lvl>
  </w:abstractNum>
  <w:abstractNum w:abstractNumId="26" w15:restartNumberingAfterBreak="0">
    <w:nsid w:val="65537691"/>
    <w:multiLevelType w:val="multilevel"/>
    <w:tmpl w:val="D5861864"/>
    <w:lvl w:ilvl="0">
      <w:start w:val="9"/>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87401B"/>
    <w:multiLevelType w:val="multilevel"/>
    <w:tmpl w:val="1B26F03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F54087"/>
    <w:multiLevelType w:val="multilevel"/>
    <w:tmpl w:val="E9D415E4"/>
    <w:lvl w:ilvl="0">
      <w:start w:val="5"/>
      <w:numFmt w:val="decimal"/>
      <w:lvlText w:val="%1."/>
      <w:lvlJc w:val="left"/>
      <w:pPr>
        <w:ind w:left="540" w:hanging="540"/>
      </w:pPr>
      <w:rPr>
        <w:rFonts w:ascii="Times New Roman" w:hAnsi="Times New Roman" w:cs="Times New Roman" w:hint="default"/>
      </w:rPr>
    </w:lvl>
    <w:lvl w:ilvl="1">
      <w:start w:val="1"/>
      <w:numFmt w:val="decimal"/>
      <w:lvlText w:val="%1.%2."/>
      <w:lvlJc w:val="left"/>
      <w:pPr>
        <w:ind w:left="894" w:hanging="540"/>
      </w:pPr>
      <w:rPr>
        <w:rFonts w:ascii="Times New Roman" w:hAnsi="Times New Roman" w:cs="Times New Roman" w:hint="default"/>
      </w:rPr>
    </w:lvl>
    <w:lvl w:ilvl="2">
      <w:start w:val="1"/>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1782" w:hanging="720"/>
      </w:pPr>
      <w:rPr>
        <w:rFonts w:asciiTheme="minorHAnsi" w:hAnsiTheme="minorHAnsi" w:hint="default"/>
      </w:rPr>
    </w:lvl>
    <w:lvl w:ilvl="4">
      <w:start w:val="1"/>
      <w:numFmt w:val="decimal"/>
      <w:lvlText w:val="%1.%2.%3.%4.%5."/>
      <w:lvlJc w:val="left"/>
      <w:pPr>
        <w:ind w:left="2496" w:hanging="1080"/>
      </w:pPr>
      <w:rPr>
        <w:rFonts w:asciiTheme="minorHAnsi" w:hAnsiTheme="minorHAnsi" w:hint="default"/>
      </w:rPr>
    </w:lvl>
    <w:lvl w:ilvl="5">
      <w:start w:val="1"/>
      <w:numFmt w:val="decimal"/>
      <w:lvlText w:val="%1.%2.%3.%4.%5.%6."/>
      <w:lvlJc w:val="left"/>
      <w:pPr>
        <w:ind w:left="2850" w:hanging="1080"/>
      </w:pPr>
      <w:rPr>
        <w:rFonts w:asciiTheme="minorHAnsi" w:hAnsiTheme="minorHAnsi" w:hint="default"/>
      </w:rPr>
    </w:lvl>
    <w:lvl w:ilvl="6">
      <w:start w:val="1"/>
      <w:numFmt w:val="decimal"/>
      <w:lvlText w:val="%1.%2.%3.%4.%5.%6.%7."/>
      <w:lvlJc w:val="left"/>
      <w:pPr>
        <w:ind w:left="3564" w:hanging="1440"/>
      </w:pPr>
      <w:rPr>
        <w:rFonts w:asciiTheme="minorHAnsi" w:hAnsiTheme="minorHAnsi" w:hint="default"/>
      </w:rPr>
    </w:lvl>
    <w:lvl w:ilvl="7">
      <w:start w:val="1"/>
      <w:numFmt w:val="decimal"/>
      <w:lvlText w:val="%1.%2.%3.%4.%5.%6.%7.%8."/>
      <w:lvlJc w:val="left"/>
      <w:pPr>
        <w:ind w:left="3918" w:hanging="1440"/>
      </w:pPr>
      <w:rPr>
        <w:rFonts w:asciiTheme="minorHAnsi" w:hAnsiTheme="minorHAnsi" w:hint="default"/>
      </w:rPr>
    </w:lvl>
    <w:lvl w:ilvl="8">
      <w:start w:val="1"/>
      <w:numFmt w:val="decimal"/>
      <w:lvlText w:val="%1.%2.%3.%4.%5.%6.%7.%8.%9."/>
      <w:lvlJc w:val="left"/>
      <w:pPr>
        <w:ind w:left="4632" w:hanging="1800"/>
      </w:pPr>
      <w:rPr>
        <w:rFonts w:asciiTheme="minorHAnsi" w:hAnsiTheme="minorHAnsi" w:hint="default"/>
      </w:rPr>
    </w:lvl>
  </w:abstractNum>
  <w:abstractNum w:abstractNumId="29" w15:restartNumberingAfterBreak="0">
    <w:nsid w:val="6DA22BBC"/>
    <w:multiLevelType w:val="hybridMultilevel"/>
    <w:tmpl w:val="020ABC1C"/>
    <w:lvl w:ilvl="0" w:tplc="51C43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CA5FDA"/>
    <w:multiLevelType w:val="hybridMultilevel"/>
    <w:tmpl w:val="043A6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E35280"/>
    <w:multiLevelType w:val="multilevel"/>
    <w:tmpl w:val="76669F3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5F4622"/>
    <w:multiLevelType w:val="hybridMultilevel"/>
    <w:tmpl w:val="90A466EA"/>
    <w:lvl w:ilvl="0" w:tplc="7BE22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2"/>
  </w:num>
  <w:num w:numId="4">
    <w:abstractNumId w:val="29"/>
  </w:num>
  <w:num w:numId="5">
    <w:abstractNumId w:val="13"/>
  </w:num>
  <w:num w:numId="6">
    <w:abstractNumId w:val="1"/>
  </w:num>
  <w:num w:numId="7">
    <w:abstractNumId w:val="0"/>
  </w:num>
  <w:num w:numId="8">
    <w:abstractNumId w:val="28"/>
  </w:num>
  <w:num w:numId="9">
    <w:abstractNumId w:val="24"/>
  </w:num>
  <w:num w:numId="10">
    <w:abstractNumId w:val="14"/>
  </w:num>
  <w:num w:numId="11">
    <w:abstractNumId w:val="5"/>
  </w:num>
  <w:num w:numId="12">
    <w:abstractNumId w:val="21"/>
  </w:num>
  <w:num w:numId="13">
    <w:abstractNumId w:val="6"/>
  </w:num>
  <w:num w:numId="14">
    <w:abstractNumId w:val="32"/>
  </w:num>
  <w:num w:numId="15">
    <w:abstractNumId w:val="19"/>
  </w:num>
  <w:num w:numId="16">
    <w:abstractNumId w:val="4"/>
  </w:num>
  <w:num w:numId="17">
    <w:abstractNumId w:val="3"/>
  </w:num>
  <w:num w:numId="18">
    <w:abstractNumId w:val="16"/>
  </w:num>
  <w:num w:numId="19">
    <w:abstractNumId w:val="7"/>
  </w:num>
  <w:num w:numId="20">
    <w:abstractNumId w:val="15"/>
  </w:num>
  <w:num w:numId="21">
    <w:abstractNumId w:val="11"/>
  </w:num>
  <w:num w:numId="22">
    <w:abstractNumId w:val="26"/>
  </w:num>
  <w:num w:numId="23">
    <w:abstractNumId w:val="31"/>
  </w:num>
  <w:num w:numId="24">
    <w:abstractNumId w:val="27"/>
  </w:num>
  <w:num w:numId="25">
    <w:abstractNumId w:val="9"/>
  </w:num>
  <w:num w:numId="26">
    <w:abstractNumId w:val="17"/>
  </w:num>
  <w:num w:numId="27">
    <w:abstractNumId w:val="18"/>
  </w:num>
  <w:num w:numId="28">
    <w:abstractNumId w:val="20"/>
  </w:num>
  <w:num w:numId="29">
    <w:abstractNumId w:val="22"/>
  </w:num>
  <w:num w:numId="30">
    <w:abstractNumId w:val="10"/>
  </w:num>
  <w:num w:numId="31">
    <w:abstractNumId w:val="30"/>
  </w:num>
  <w:num w:numId="32">
    <w:abstractNumId w:val="2"/>
  </w:num>
  <w:num w:numId="3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CF"/>
    <w:rsid w:val="000014AC"/>
    <w:rsid w:val="00001650"/>
    <w:rsid w:val="000024E2"/>
    <w:rsid w:val="000046B7"/>
    <w:rsid w:val="00010D2E"/>
    <w:rsid w:val="00012957"/>
    <w:rsid w:val="00017E5F"/>
    <w:rsid w:val="00020E8B"/>
    <w:rsid w:val="00020FCA"/>
    <w:rsid w:val="0002664A"/>
    <w:rsid w:val="00026AA1"/>
    <w:rsid w:val="000356CB"/>
    <w:rsid w:val="00036FE9"/>
    <w:rsid w:val="00037D54"/>
    <w:rsid w:val="000417D9"/>
    <w:rsid w:val="00041BDA"/>
    <w:rsid w:val="00042596"/>
    <w:rsid w:val="0004304D"/>
    <w:rsid w:val="00043517"/>
    <w:rsid w:val="00043C1A"/>
    <w:rsid w:val="00045532"/>
    <w:rsid w:val="000469B9"/>
    <w:rsid w:val="00047313"/>
    <w:rsid w:val="00051447"/>
    <w:rsid w:val="0005159B"/>
    <w:rsid w:val="00051FC4"/>
    <w:rsid w:val="00064668"/>
    <w:rsid w:val="00066179"/>
    <w:rsid w:val="00070FAE"/>
    <w:rsid w:val="000719C9"/>
    <w:rsid w:val="00072E62"/>
    <w:rsid w:val="00075118"/>
    <w:rsid w:val="00075A9A"/>
    <w:rsid w:val="0008418A"/>
    <w:rsid w:val="000847E6"/>
    <w:rsid w:val="00085A82"/>
    <w:rsid w:val="00086BA6"/>
    <w:rsid w:val="000909D6"/>
    <w:rsid w:val="00092B75"/>
    <w:rsid w:val="0009331F"/>
    <w:rsid w:val="00093A72"/>
    <w:rsid w:val="000949B1"/>
    <w:rsid w:val="00095A37"/>
    <w:rsid w:val="00096DCF"/>
    <w:rsid w:val="000A29B6"/>
    <w:rsid w:val="000A38F5"/>
    <w:rsid w:val="000A4951"/>
    <w:rsid w:val="000A6BB2"/>
    <w:rsid w:val="000B67BA"/>
    <w:rsid w:val="000C17A3"/>
    <w:rsid w:val="000C3E4A"/>
    <w:rsid w:val="000D1EFC"/>
    <w:rsid w:val="000E6685"/>
    <w:rsid w:val="000E6D56"/>
    <w:rsid w:val="000F2F7B"/>
    <w:rsid w:val="000F4BB2"/>
    <w:rsid w:val="00100B4C"/>
    <w:rsid w:val="00102683"/>
    <w:rsid w:val="00102AA2"/>
    <w:rsid w:val="00102DC3"/>
    <w:rsid w:val="001033CE"/>
    <w:rsid w:val="00103DF3"/>
    <w:rsid w:val="00105FCF"/>
    <w:rsid w:val="00110B60"/>
    <w:rsid w:val="00111197"/>
    <w:rsid w:val="0011192E"/>
    <w:rsid w:val="00114E1C"/>
    <w:rsid w:val="001156CF"/>
    <w:rsid w:val="00116119"/>
    <w:rsid w:val="00123756"/>
    <w:rsid w:val="00123ABF"/>
    <w:rsid w:val="00130EB6"/>
    <w:rsid w:val="00133CFB"/>
    <w:rsid w:val="001353FA"/>
    <w:rsid w:val="00136419"/>
    <w:rsid w:val="00141568"/>
    <w:rsid w:val="001451D3"/>
    <w:rsid w:val="0015350C"/>
    <w:rsid w:val="00153EAE"/>
    <w:rsid w:val="00157553"/>
    <w:rsid w:val="001607E0"/>
    <w:rsid w:val="001645EA"/>
    <w:rsid w:val="001663DC"/>
    <w:rsid w:val="00167A2E"/>
    <w:rsid w:val="00177CCF"/>
    <w:rsid w:val="00182356"/>
    <w:rsid w:val="00183690"/>
    <w:rsid w:val="00185046"/>
    <w:rsid w:val="0019102A"/>
    <w:rsid w:val="0019245E"/>
    <w:rsid w:val="001A4B72"/>
    <w:rsid w:val="001A7334"/>
    <w:rsid w:val="001A79CC"/>
    <w:rsid w:val="001A7CA2"/>
    <w:rsid w:val="001B4D2E"/>
    <w:rsid w:val="001C7101"/>
    <w:rsid w:val="001D185F"/>
    <w:rsid w:val="001D4CEF"/>
    <w:rsid w:val="001D5AB2"/>
    <w:rsid w:val="001E2458"/>
    <w:rsid w:val="001E39F5"/>
    <w:rsid w:val="001E57C9"/>
    <w:rsid w:val="001F7041"/>
    <w:rsid w:val="0020063F"/>
    <w:rsid w:val="00202470"/>
    <w:rsid w:val="00205211"/>
    <w:rsid w:val="00207191"/>
    <w:rsid w:val="0020744E"/>
    <w:rsid w:val="00211E6D"/>
    <w:rsid w:val="00212574"/>
    <w:rsid w:val="002153A7"/>
    <w:rsid w:val="00220D46"/>
    <w:rsid w:val="00224588"/>
    <w:rsid w:val="002305B8"/>
    <w:rsid w:val="00240D9F"/>
    <w:rsid w:val="00241D4F"/>
    <w:rsid w:val="00253A66"/>
    <w:rsid w:val="00257F52"/>
    <w:rsid w:val="002607F2"/>
    <w:rsid w:val="00263174"/>
    <w:rsid w:val="002632B8"/>
    <w:rsid w:val="00263B20"/>
    <w:rsid w:val="00266762"/>
    <w:rsid w:val="00267E80"/>
    <w:rsid w:val="00273147"/>
    <w:rsid w:val="002875AF"/>
    <w:rsid w:val="00294506"/>
    <w:rsid w:val="0029662F"/>
    <w:rsid w:val="00296F29"/>
    <w:rsid w:val="0029775B"/>
    <w:rsid w:val="002A4DEC"/>
    <w:rsid w:val="002C2316"/>
    <w:rsid w:val="002C2C12"/>
    <w:rsid w:val="002C362C"/>
    <w:rsid w:val="002C4CA0"/>
    <w:rsid w:val="002C6FAA"/>
    <w:rsid w:val="002C7978"/>
    <w:rsid w:val="002D1EF3"/>
    <w:rsid w:val="002D38AF"/>
    <w:rsid w:val="002D3B86"/>
    <w:rsid w:val="002D3EAF"/>
    <w:rsid w:val="002E2155"/>
    <w:rsid w:val="002E479F"/>
    <w:rsid w:val="002F01F8"/>
    <w:rsid w:val="002F0B60"/>
    <w:rsid w:val="002F0DB7"/>
    <w:rsid w:val="002F169D"/>
    <w:rsid w:val="002F4BC4"/>
    <w:rsid w:val="002F4E29"/>
    <w:rsid w:val="002F5BB6"/>
    <w:rsid w:val="00304397"/>
    <w:rsid w:val="00305BE9"/>
    <w:rsid w:val="00310513"/>
    <w:rsid w:val="003106D3"/>
    <w:rsid w:val="0031074C"/>
    <w:rsid w:val="00322163"/>
    <w:rsid w:val="00322DC5"/>
    <w:rsid w:val="00331AF4"/>
    <w:rsid w:val="00331BCF"/>
    <w:rsid w:val="00333FAB"/>
    <w:rsid w:val="003441BE"/>
    <w:rsid w:val="00345E4D"/>
    <w:rsid w:val="003469B4"/>
    <w:rsid w:val="003576B9"/>
    <w:rsid w:val="0037125E"/>
    <w:rsid w:val="00373914"/>
    <w:rsid w:val="00380071"/>
    <w:rsid w:val="00381A02"/>
    <w:rsid w:val="00384FC5"/>
    <w:rsid w:val="003850F5"/>
    <w:rsid w:val="00385280"/>
    <w:rsid w:val="003907CD"/>
    <w:rsid w:val="003958FF"/>
    <w:rsid w:val="00396934"/>
    <w:rsid w:val="003A0EBC"/>
    <w:rsid w:val="003A4DE7"/>
    <w:rsid w:val="003A6D40"/>
    <w:rsid w:val="003A7575"/>
    <w:rsid w:val="003B0681"/>
    <w:rsid w:val="003B3F72"/>
    <w:rsid w:val="003B4473"/>
    <w:rsid w:val="003B45AD"/>
    <w:rsid w:val="003B53FA"/>
    <w:rsid w:val="003C2856"/>
    <w:rsid w:val="003C3B99"/>
    <w:rsid w:val="003C3EEB"/>
    <w:rsid w:val="003C52D4"/>
    <w:rsid w:val="003D4CA8"/>
    <w:rsid w:val="003E03DF"/>
    <w:rsid w:val="003E3912"/>
    <w:rsid w:val="003E3EB5"/>
    <w:rsid w:val="003E7C67"/>
    <w:rsid w:val="003F19ED"/>
    <w:rsid w:val="003F1E17"/>
    <w:rsid w:val="004011AA"/>
    <w:rsid w:val="004015BC"/>
    <w:rsid w:val="004020B7"/>
    <w:rsid w:val="00403616"/>
    <w:rsid w:val="00404AEB"/>
    <w:rsid w:val="00407592"/>
    <w:rsid w:val="00417CCA"/>
    <w:rsid w:val="0042129A"/>
    <w:rsid w:val="004221CF"/>
    <w:rsid w:val="00424451"/>
    <w:rsid w:val="00426F5E"/>
    <w:rsid w:val="00430968"/>
    <w:rsid w:val="00430971"/>
    <w:rsid w:val="004316E7"/>
    <w:rsid w:val="00431F14"/>
    <w:rsid w:val="00442163"/>
    <w:rsid w:val="00443CF2"/>
    <w:rsid w:val="00443DCF"/>
    <w:rsid w:val="0044699E"/>
    <w:rsid w:val="00446F11"/>
    <w:rsid w:val="00450AA3"/>
    <w:rsid w:val="00452321"/>
    <w:rsid w:val="00452C45"/>
    <w:rsid w:val="00457EE9"/>
    <w:rsid w:val="00460A1C"/>
    <w:rsid w:val="00474EC9"/>
    <w:rsid w:val="00480016"/>
    <w:rsid w:val="004811B6"/>
    <w:rsid w:val="00483445"/>
    <w:rsid w:val="0048548E"/>
    <w:rsid w:val="00485F60"/>
    <w:rsid w:val="00493D25"/>
    <w:rsid w:val="00493EBA"/>
    <w:rsid w:val="004A1984"/>
    <w:rsid w:val="004A20C4"/>
    <w:rsid w:val="004A2D2B"/>
    <w:rsid w:val="004B5B5F"/>
    <w:rsid w:val="004B758E"/>
    <w:rsid w:val="004C230E"/>
    <w:rsid w:val="004C36ED"/>
    <w:rsid w:val="004C5A6F"/>
    <w:rsid w:val="004D3E9E"/>
    <w:rsid w:val="004E0355"/>
    <w:rsid w:val="004E3FEA"/>
    <w:rsid w:val="00503485"/>
    <w:rsid w:val="0050546C"/>
    <w:rsid w:val="0050551E"/>
    <w:rsid w:val="00511080"/>
    <w:rsid w:val="0051192C"/>
    <w:rsid w:val="00511CCE"/>
    <w:rsid w:val="005127D9"/>
    <w:rsid w:val="00514A55"/>
    <w:rsid w:val="005177DA"/>
    <w:rsid w:val="005202B7"/>
    <w:rsid w:val="00520569"/>
    <w:rsid w:val="0052076B"/>
    <w:rsid w:val="00522307"/>
    <w:rsid w:val="00523B23"/>
    <w:rsid w:val="00537DEE"/>
    <w:rsid w:val="00540FF2"/>
    <w:rsid w:val="005436AC"/>
    <w:rsid w:val="0054518E"/>
    <w:rsid w:val="00547038"/>
    <w:rsid w:val="0054718B"/>
    <w:rsid w:val="00550D95"/>
    <w:rsid w:val="005533EC"/>
    <w:rsid w:val="0055732A"/>
    <w:rsid w:val="0056070C"/>
    <w:rsid w:val="0056549E"/>
    <w:rsid w:val="00565BC6"/>
    <w:rsid w:val="00565FA2"/>
    <w:rsid w:val="005675E9"/>
    <w:rsid w:val="005756BB"/>
    <w:rsid w:val="00580D08"/>
    <w:rsid w:val="00582530"/>
    <w:rsid w:val="005838A6"/>
    <w:rsid w:val="00583EFE"/>
    <w:rsid w:val="00585E87"/>
    <w:rsid w:val="00590A29"/>
    <w:rsid w:val="00594B91"/>
    <w:rsid w:val="00595422"/>
    <w:rsid w:val="0059617B"/>
    <w:rsid w:val="005A241A"/>
    <w:rsid w:val="005A27C1"/>
    <w:rsid w:val="005A2F34"/>
    <w:rsid w:val="005A7917"/>
    <w:rsid w:val="005B08E1"/>
    <w:rsid w:val="005B18F4"/>
    <w:rsid w:val="005B3A64"/>
    <w:rsid w:val="005C35C1"/>
    <w:rsid w:val="005C40A4"/>
    <w:rsid w:val="005C462A"/>
    <w:rsid w:val="005D4006"/>
    <w:rsid w:val="005E1BA9"/>
    <w:rsid w:val="005E4BF9"/>
    <w:rsid w:val="005F07E6"/>
    <w:rsid w:val="005F0AD5"/>
    <w:rsid w:val="005F425E"/>
    <w:rsid w:val="005F5730"/>
    <w:rsid w:val="005F5890"/>
    <w:rsid w:val="00601F4F"/>
    <w:rsid w:val="00602BB7"/>
    <w:rsid w:val="00602FF1"/>
    <w:rsid w:val="00604CA7"/>
    <w:rsid w:val="006051DD"/>
    <w:rsid w:val="006104B3"/>
    <w:rsid w:val="006109FA"/>
    <w:rsid w:val="00620CAD"/>
    <w:rsid w:val="006234F8"/>
    <w:rsid w:val="0062555E"/>
    <w:rsid w:val="00625D0E"/>
    <w:rsid w:val="0063074F"/>
    <w:rsid w:val="00634697"/>
    <w:rsid w:val="00636907"/>
    <w:rsid w:val="00636935"/>
    <w:rsid w:val="00637791"/>
    <w:rsid w:val="00642593"/>
    <w:rsid w:val="006426AC"/>
    <w:rsid w:val="006426F4"/>
    <w:rsid w:val="00647747"/>
    <w:rsid w:val="00647E19"/>
    <w:rsid w:val="00652066"/>
    <w:rsid w:val="00656224"/>
    <w:rsid w:val="00670293"/>
    <w:rsid w:val="00676655"/>
    <w:rsid w:val="006801A5"/>
    <w:rsid w:val="00682226"/>
    <w:rsid w:val="00683A61"/>
    <w:rsid w:val="0069256C"/>
    <w:rsid w:val="006931FA"/>
    <w:rsid w:val="00694BDF"/>
    <w:rsid w:val="00695401"/>
    <w:rsid w:val="006970BB"/>
    <w:rsid w:val="006A4695"/>
    <w:rsid w:val="006A7B9F"/>
    <w:rsid w:val="006B0C39"/>
    <w:rsid w:val="006B2A7A"/>
    <w:rsid w:val="006C640E"/>
    <w:rsid w:val="006C78CB"/>
    <w:rsid w:val="006D108B"/>
    <w:rsid w:val="006D31B9"/>
    <w:rsid w:val="006E08B6"/>
    <w:rsid w:val="006E2D24"/>
    <w:rsid w:val="006E55A5"/>
    <w:rsid w:val="006E7AE2"/>
    <w:rsid w:val="006F2736"/>
    <w:rsid w:val="006F5AF9"/>
    <w:rsid w:val="006F7391"/>
    <w:rsid w:val="00700373"/>
    <w:rsid w:val="00701AC0"/>
    <w:rsid w:val="00704210"/>
    <w:rsid w:val="00706D56"/>
    <w:rsid w:val="00706FAE"/>
    <w:rsid w:val="00710335"/>
    <w:rsid w:val="007113C5"/>
    <w:rsid w:val="007119FC"/>
    <w:rsid w:val="00711B06"/>
    <w:rsid w:val="0072074D"/>
    <w:rsid w:val="00721374"/>
    <w:rsid w:val="00724177"/>
    <w:rsid w:val="00732EAC"/>
    <w:rsid w:val="00733E6B"/>
    <w:rsid w:val="007378F7"/>
    <w:rsid w:val="00743D50"/>
    <w:rsid w:val="007457EF"/>
    <w:rsid w:val="0075041E"/>
    <w:rsid w:val="007530CF"/>
    <w:rsid w:val="007607BF"/>
    <w:rsid w:val="007616DF"/>
    <w:rsid w:val="0077526E"/>
    <w:rsid w:val="00775EAA"/>
    <w:rsid w:val="00776C0B"/>
    <w:rsid w:val="00776C56"/>
    <w:rsid w:val="00777CAB"/>
    <w:rsid w:val="00777D63"/>
    <w:rsid w:val="0078487E"/>
    <w:rsid w:val="007947D0"/>
    <w:rsid w:val="007A014A"/>
    <w:rsid w:val="007A2C6D"/>
    <w:rsid w:val="007A4683"/>
    <w:rsid w:val="007A5CDB"/>
    <w:rsid w:val="007B07C0"/>
    <w:rsid w:val="007B0A9E"/>
    <w:rsid w:val="007B2434"/>
    <w:rsid w:val="007B285F"/>
    <w:rsid w:val="007B2BF9"/>
    <w:rsid w:val="007B4E97"/>
    <w:rsid w:val="007B6002"/>
    <w:rsid w:val="007B6157"/>
    <w:rsid w:val="007C5EA8"/>
    <w:rsid w:val="007C7792"/>
    <w:rsid w:val="007D1D34"/>
    <w:rsid w:val="007D1E65"/>
    <w:rsid w:val="007E1DB7"/>
    <w:rsid w:val="007E427A"/>
    <w:rsid w:val="007E539D"/>
    <w:rsid w:val="007F3CEA"/>
    <w:rsid w:val="008002DE"/>
    <w:rsid w:val="00801777"/>
    <w:rsid w:val="008066AE"/>
    <w:rsid w:val="00810078"/>
    <w:rsid w:val="008124E2"/>
    <w:rsid w:val="008140B9"/>
    <w:rsid w:val="0081528E"/>
    <w:rsid w:val="00821A27"/>
    <w:rsid w:val="00822542"/>
    <w:rsid w:val="0082543D"/>
    <w:rsid w:val="00825D79"/>
    <w:rsid w:val="0083343B"/>
    <w:rsid w:val="00836AFC"/>
    <w:rsid w:val="008375F1"/>
    <w:rsid w:val="00840B2D"/>
    <w:rsid w:val="00841FE6"/>
    <w:rsid w:val="0084335E"/>
    <w:rsid w:val="00845F96"/>
    <w:rsid w:val="008603FC"/>
    <w:rsid w:val="008607E1"/>
    <w:rsid w:val="00861AA4"/>
    <w:rsid w:val="008656C7"/>
    <w:rsid w:val="008678EB"/>
    <w:rsid w:val="00870F90"/>
    <w:rsid w:val="00872E71"/>
    <w:rsid w:val="00882B32"/>
    <w:rsid w:val="00883654"/>
    <w:rsid w:val="0088418E"/>
    <w:rsid w:val="008917C8"/>
    <w:rsid w:val="00892594"/>
    <w:rsid w:val="00896DE8"/>
    <w:rsid w:val="00897697"/>
    <w:rsid w:val="008A6C88"/>
    <w:rsid w:val="008B0BEB"/>
    <w:rsid w:val="008B1584"/>
    <w:rsid w:val="008B4BBF"/>
    <w:rsid w:val="008C2CC3"/>
    <w:rsid w:val="008C4AEC"/>
    <w:rsid w:val="008D0E10"/>
    <w:rsid w:val="008D411B"/>
    <w:rsid w:val="008D5283"/>
    <w:rsid w:val="008D564F"/>
    <w:rsid w:val="008D76B2"/>
    <w:rsid w:val="008D7813"/>
    <w:rsid w:val="008E0FC5"/>
    <w:rsid w:val="008E4352"/>
    <w:rsid w:val="008E4B64"/>
    <w:rsid w:val="008E7D1F"/>
    <w:rsid w:val="008F2D4E"/>
    <w:rsid w:val="008F75EA"/>
    <w:rsid w:val="008F7D72"/>
    <w:rsid w:val="00905EDE"/>
    <w:rsid w:val="00907163"/>
    <w:rsid w:val="00910D5E"/>
    <w:rsid w:val="00911106"/>
    <w:rsid w:val="00911E27"/>
    <w:rsid w:val="009169DE"/>
    <w:rsid w:val="00920336"/>
    <w:rsid w:val="00923546"/>
    <w:rsid w:val="00923553"/>
    <w:rsid w:val="00924FC0"/>
    <w:rsid w:val="00926D1C"/>
    <w:rsid w:val="00931858"/>
    <w:rsid w:val="00931DDC"/>
    <w:rsid w:val="00935B18"/>
    <w:rsid w:val="00937919"/>
    <w:rsid w:val="009449BC"/>
    <w:rsid w:val="009462E4"/>
    <w:rsid w:val="00947668"/>
    <w:rsid w:val="0095015D"/>
    <w:rsid w:val="009508C0"/>
    <w:rsid w:val="00951947"/>
    <w:rsid w:val="00952BA4"/>
    <w:rsid w:val="00955A80"/>
    <w:rsid w:val="00957047"/>
    <w:rsid w:val="009625AF"/>
    <w:rsid w:val="009630F0"/>
    <w:rsid w:val="009675DE"/>
    <w:rsid w:val="00976811"/>
    <w:rsid w:val="009812D9"/>
    <w:rsid w:val="00985A3C"/>
    <w:rsid w:val="00986EE8"/>
    <w:rsid w:val="00993DDB"/>
    <w:rsid w:val="00994354"/>
    <w:rsid w:val="0099708A"/>
    <w:rsid w:val="009976B0"/>
    <w:rsid w:val="009A69D3"/>
    <w:rsid w:val="009A7CC7"/>
    <w:rsid w:val="009B1406"/>
    <w:rsid w:val="009B1A5F"/>
    <w:rsid w:val="009B1B30"/>
    <w:rsid w:val="009B3BE6"/>
    <w:rsid w:val="009C0010"/>
    <w:rsid w:val="009C3FC8"/>
    <w:rsid w:val="009C5918"/>
    <w:rsid w:val="009C640F"/>
    <w:rsid w:val="009D229B"/>
    <w:rsid w:val="009D265B"/>
    <w:rsid w:val="009D41AA"/>
    <w:rsid w:val="009D6DAC"/>
    <w:rsid w:val="009E45C3"/>
    <w:rsid w:val="009E7E69"/>
    <w:rsid w:val="009F7E77"/>
    <w:rsid w:val="00A019E9"/>
    <w:rsid w:val="00A01ACA"/>
    <w:rsid w:val="00A04190"/>
    <w:rsid w:val="00A05038"/>
    <w:rsid w:val="00A056B4"/>
    <w:rsid w:val="00A07134"/>
    <w:rsid w:val="00A13F3D"/>
    <w:rsid w:val="00A2060D"/>
    <w:rsid w:val="00A23F15"/>
    <w:rsid w:val="00A3256D"/>
    <w:rsid w:val="00A345E8"/>
    <w:rsid w:val="00A35BCE"/>
    <w:rsid w:val="00A41AEE"/>
    <w:rsid w:val="00A43524"/>
    <w:rsid w:val="00A4624D"/>
    <w:rsid w:val="00A47E8D"/>
    <w:rsid w:val="00A521D5"/>
    <w:rsid w:val="00A5335A"/>
    <w:rsid w:val="00A54BF1"/>
    <w:rsid w:val="00A57C52"/>
    <w:rsid w:val="00A61110"/>
    <w:rsid w:val="00A6239C"/>
    <w:rsid w:val="00A62F17"/>
    <w:rsid w:val="00A632CC"/>
    <w:rsid w:val="00A7358B"/>
    <w:rsid w:val="00A7613D"/>
    <w:rsid w:val="00A779CB"/>
    <w:rsid w:val="00A8156C"/>
    <w:rsid w:val="00A8556F"/>
    <w:rsid w:val="00A857AD"/>
    <w:rsid w:val="00A87133"/>
    <w:rsid w:val="00A87B9C"/>
    <w:rsid w:val="00A911AE"/>
    <w:rsid w:val="00A92201"/>
    <w:rsid w:val="00A93FEC"/>
    <w:rsid w:val="00A94B11"/>
    <w:rsid w:val="00A97AC0"/>
    <w:rsid w:val="00AA08E0"/>
    <w:rsid w:val="00AA3980"/>
    <w:rsid w:val="00AA58A6"/>
    <w:rsid w:val="00AA648D"/>
    <w:rsid w:val="00AB2876"/>
    <w:rsid w:val="00AB5909"/>
    <w:rsid w:val="00AB7891"/>
    <w:rsid w:val="00AC0C36"/>
    <w:rsid w:val="00AC189B"/>
    <w:rsid w:val="00AC485B"/>
    <w:rsid w:val="00AC7C3E"/>
    <w:rsid w:val="00AD3EAF"/>
    <w:rsid w:val="00AD54A8"/>
    <w:rsid w:val="00AD5601"/>
    <w:rsid w:val="00AD61DC"/>
    <w:rsid w:val="00AE1E29"/>
    <w:rsid w:val="00AF1BBE"/>
    <w:rsid w:val="00AF5726"/>
    <w:rsid w:val="00AF593D"/>
    <w:rsid w:val="00B029D0"/>
    <w:rsid w:val="00B04EB5"/>
    <w:rsid w:val="00B06576"/>
    <w:rsid w:val="00B07239"/>
    <w:rsid w:val="00B07383"/>
    <w:rsid w:val="00B07ADE"/>
    <w:rsid w:val="00B11022"/>
    <w:rsid w:val="00B118AE"/>
    <w:rsid w:val="00B13F50"/>
    <w:rsid w:val="00B13FA3"/>
    <w:rsid w:val="00B14144"/>
    <w:rsid w:val="00B239C1"/>
    <w:rsid w:val="00B24D27"/>
    <w:rsid w:val="00B3276F"/>
    <w:rsid w:val="00B373A7"/>
    <w:rsid w:val="00B41D18"/>
    <w:rsid w:val="00B41F4D"/>
    <w:rsid w:val="00B431C1"/>
    <w:rsid w:val="00B43EFB"/>
    <w:rsid w:val="00B444DA"/>
    <w:rsid w:val="00B46270"/>
    <w:rsid w:val="00B46B0E"/>
    <w:rsid w:val="00B47361"/>
    <w:rsid w:val="00B54CA4"/>
    <w:rsid w:val="00B56DDC"/>
    <w:rsid w:val="00B63815"/>
    <w:rsid w:val="00B67577"/>
    <w:rsid w:val="00B67BF3"/>
    <w:rsid w:val="00B72135"/>
    <w:rsid w:val="00B72F16"/>
    <w:rsid w:val="00B73651"/>
    <w:rsid w:val="00B7420F"/>
    <w:rsid w:val="00B74A5F"/>
    <w:rsid w:val="00B74CA9"/>
    <w:rsid w:val="00B768D4"/>
    <w:rsid w:val="00B77C1C"/>
    <w:rsid w:val="00B77DA2"/>
    <w:rsid w:val="00B77E85"/>
    <w:rsid w:val="00B808F8"/>
    <w:rsid w:val="00B809BE"/>
    <w:rsid w:val="00B8439C"/>
    <w:rsid w:val="00B86341"/>
    <w:rsid w:val="00B87472"/>
    <w:rsid w:val="00B93C82"/>
    <w:rsid w:val="00B97F40"/>
    <w:rsid w:val="00BA0D44"/>
    <w:rsid w:val="00BA3578"/>
    <w:rsid w:val="00BB0665"/>
    <w:rsid w:val="00BB0780"/>
    <w:rsid w:val="00BB1934"/>
    <w:rsid w:val="00BB4579"/>
    <w:rsid w:val="00BC308A"/>
    <w:rsid w:val="00BC341F"/>
    <w:rsid w:val="00BD1A8D"/>
    <w:rsid w:val="00BD37D8"/>
    <w:rsid w:val="00BD3CA9"/>
    <w:rsid w:val="00BE009D"/>
    <w:rsid w:val="00BE2CC7"/>
    <w:rsid w:val="00BE2EBE"/>
    <w:rsid w:val="00BE3B52"/>
    <w:rsid w:val="00BE4DED"/>
    <w:rsid w:val="00BF2FB1"/>
    <w:rsid w:val="00BF6C95"/>
    <w:rsid w:val="00BF7F18"/>
    <w:rsid w:val="00C01E9A"/>
    <w:rsid w:val="00C03682"/>
    <w:rsid w:val="00C05B91"/>
    <w:rsid w:val="00C0761C"/>
    <w:rsid w:val="00C11FD0"/>
    <w:rsid w:val="00C200E9"/>
    <w:rsid w:val="00C22409"/>
    <w:rsid w:val="00C22741"/>
    <w:rsid w:val="00C23F49"/>
    <w:rsid w:val="00C26075"/>
    <w:rsid w:val="00C26BEC"/>
    <w:rsid w:val="00C31638"/>
    <w:rsid w:val="00C34A33"/>
    <w:rsid w:val="00C41E81"/>
    <w:rsid w:val="00C440B3"/>
    <w:rsid w:val="00C441A2"/>
    <w:rsid w:val="00C44E30"/>
    <w:rsid w:val="00C50AD4"/>
    <w:rsid w:val="00C50B76"/>
    <w:rsid w:val="00C51004"/>
    <w:rsid w:val="00C527BE"/>
    <w:rsid w:val="00C52DD9"/>
    <w:rsid w:val="00C55DF6"/>
    <w:rsid w:val="00C569F0"/>
    <w:rsid w:val="00C70507"/>
    <w:rsid w:val="00C726B3"/>
    <w:rsid w:val="00C72D7D"/>
    <w:rsid w:val="00C775C4"/>
    <w:rsid w:val="00C8031B"/>
    <w:rsid w:val="00C80F1A"/>
    <w:rsid w:val="00C83386"/>
    <w:rsid w:val="00C8643E"/>
    <w:rsid w:val="00C86DE9"/>
    <w:rsid w:val="00C92050"/>
    <w:rsid w:val="00C94937"/>
    <w:rsid w:val="00C94B97"/>
    <w:rsid w:val="00C97AFA"/>
    <w:rsid w:val="00C97CCD"/>
    <w:rsid w:val="00CA05F9"/>
    <w:rsid w:val="00CA302B"/>
    <w:rsid w:val="00CA32CF"/>
    <w:rsid w:val="00CA5BE5"/>
    <w:rsid w:val="00CA6322"/>
    <w:rsid w:val="00CB09C7"/>
    <w:rsid w:val="00CB1087"/>
    <w:rsid w:val="00CB4F8F"/>
    <w:rsid w:val="00CB5AA4"/>
    <w:rsid w:val="00CB7C72"/>
    <w:rsid w:val="00CD4A1D"/>
    <w:rsid w:val="00CE0D2C"/>
    <w:rsid w:val="00CE377C"/>
    <w:rsid w:val="00CF0868"/>
    <w:rsid w:val="00CF498F"/>
    <w:rsid w:val="00CF7798"/>
    <w:rsid w:val="00CF7A4A"/>
    <w:rsid w:val="00D003F6"/>
    <w:rsid w:val="00D01D03"/>
    <w:rsid w:val="00D0656F"/>
    <w:rsid w:val="00D065B1"/>
    <w:rsid w:val="00D113F5"/>
    <w:rsid w:val="00D134E5"/>
    <w:rsid w:val="00D17D47"/>
    <w:rsid w:val="00D209FF"/>
    <w:rsid w:val="00D213CC"/>
    <w:rsid w:val="00D231B1"/>
    <w:rsid w:val="00D26B6E"/>
    <w:rsid w:val="00D2741E"/>
    <w:rsid w:val="00D338B2"/>
    <w:rsid w:val="00D34CB2"/>
    <w:rsid w:val="00D36667"/>
    <w:rsid w:val="00D46C64"/>
    <w:rsid w:val="00D4730D"/>
    <w:rsid w:val="00D47E17"/>
    <w:rsid w:val="00D54243"/>
    <w:rsid w:val="00D54565"/>
    <w:rsid w:val="00D55233"/>
    <w:rsid w:val="00D567E6"/>
    <w:rsid w:val="00D65ABC"/>
    <w:rsid w:val="00D810D2"/>
    <w:rsid w:val="00D8251E"/>
    <w:rsid w:val="00D861E5"/>
    <w:rsid w:val="00D8629A"/>
    <w:rsid w:val="00D901CF"/>
    <w:rsid w:val="00D90A07"/>
    <w:rsid w:val="00D961AB"/>
    <w:rsid w:val="00DA1450"/>
    <w:rsid w:val="00DA4378"/>
    <w:rsid w:val="00DA56E5"/>
    <w:rsid w:val="00DA590E"/>
    <w:rsid w:val="00DB76AC"/>
    <w:rsid w:val="00DC18F5"/>
    <w:rsid w:val="00DC19E0"/>
    <w:rsid w:val="00DC7A6F"/>
    <w:rsid w:val="00DD1295"/>
    <w:rsid w:val="00DD3EA7"/>
    <w:rsid w:val="00DE2E7C"/>
    <w:rsid w:val="00DE3C38"/>
    <w:rsid w:val="00DE5527"/>
    <w:rsid w:val="00DF0331"/>
    <w:rsid w:val="00DF6248"/>
    <w:rsid w:val="00E05434"/>
    <w:rsid w:val="00E05622"/>
    <w:rsid w:val="00E06468"/>
    <w:rsid w:val="00E128E8"/>
    <w:rsid w:val="00E21BDD"/>
    <w:rsid w:val="00E301DB"/>
    <w:rsid w:val="00E32318"/>
    <w:rsid w:val="00E36193"/>
    <w:rsid w:val="00E370C1"/>
    <w:rsid w:val="00E40A77"/>
    <w:rsid w:val="00E41814"/>
    <w:rsid w:val="00E43838"/>
    <w:rsid w:val="00E44DD9"/>
    <w:rsid w:val="00E46ED3"/>
    <w:rsid w:val="00E5379A"/>
    <w:rsid w:val="00E56348"/>
    <w:rsid w:val="00E568F6"/>
    <w:rsid w:val="00E64E8C"/>
    <w:rsid w:val="00E71334"/>
    <w:rsid w:val="00E73FC0"/>
    <w:rsid w:val="00E7636E"/>
    <w:rsid w:val="00E76638"/>
    <w:rsid w:val="00E76B39"/>
    <w:rsid w:val="00E77526"/>
    <w:rsid w:val="00E803A2"/>
    <w:rsid w:val="00E80EFA"/>
    <w:rsid w:val="00E81C3C"/>
    <w:rsid w:val="00E84763"/>
    <w:rsid w:val="00E90994"/>
    <w:rsid w:val="00E91348"/>
    <w:rsid w:val="00E91505"/>
    <w:rsid w:val="00E91EF2"/>
    <w:rsid w:val="00E957B2"/>
    <w:rsid w:val="00EA3284"/>
    <w:rsid w:val="00EA49C6"/>
    <w:rsid w:val="00EB139A"/>
    <w:rsid w:val="00EB1AFF"/>
    <w:rsid w:val="00EB2312"/>
    <w:rsid w:val="00EB6998"/>
    <w:rsid w:val="00EC3C4E"/>
    <w:rsid w:val="00EC5BCF"/>
    <w:rsid w:val="00EC71E1"/>
    <w:rsid w:val="00ED2FAF"/>
    <w:rsid w:val="00ED3D96"/>
    <w:rsid w:val="00EE10BB"/>
    <w:rsid w:val="00EE1314"/>
    <w:rsid w:val="00EE4F29"/>
    <w:rsid w:val="00EF1598"/>
    <w:rsid w:val="00EF535F"/>
    <w:rsid w:val="00EF7D74"/>
    <w:rsid w:val="00F01F36"/>
    <w:rsid w:val="00F058B2"/>
    <w:rsid w:val="00F0594E"/>
    <w:rsid w:val="00F05A43"/>
    <w:rsid w:val="00F10AA4"/>
    <w:rsid w:val="00F115B3"/>
    <w:rsid w:val="00F131AB"/>
    <w:rsid w:val="00F15E6C"/>
    <w:rsid w:val="00F1614E"/>
    <w:rsid w:val="00F171EE"/>
    <w:rsid w:val="00F22606"/>
    <w:rsid w:val="00F22E2E"/>
    <w:rsid w:val="00F249C1"/>
    <w:rsid w:val="00F24BF2"/>
    <w:rsid w:val="00F25ACF"/>
    <w:rsid w:val="00F25C3D"/>
    <w:rsid w:val="00F43E4A"/>
    <w:rsid w:val="00F44951"/>
    <w:rsid w:val="00F46D19"/>
    <w:rsid w:val="00F5044A"/>
    <w:rsid w:val="00F51584"/>
    <w:rsid w:val="00F54856"/>
    <w:rsid w:val="00F55479"/>
    <w:rsid w:val="00F56734"/>
    <w:rsid w:val="00F56B49"/>
    <w:rsid w:val="00F5753B"/>
    <w:rsid w:val="00F577D9"/>
    <w:rsid w:val="00F64991"/>
    <w:rsid w:val="00F75B68"/>
    <w:rsid w:val="00F82EB7"/>
    <w:rsid w:val="00F85764"/>
    <w:rsid w:val="00F97DDD"/>
    <w:rsid w:val="00FA0D7A"/>
    <w:rsid w:val="00FA3F2A"/>
    <w:rsid w:val="00FA5829"/>
    <w:rsid w:val="00FA7942"/>
    <w:rsid w:val="00FB0C38"/>
    <w:rsid w:val="00FB2413"/>
    <w:rsid w:val="00FB2C8F"/>
    <w:rsid w:val="00FB45E8"/>
    <w:rsid w:val="00FB6584"/>
    <w:rsid w:val="00FC0563"/>
    <w:rsid w:val="00FC07A7"/>
    <w:rsid w:val="00FD38E2"/>
    <w:rsid w:val="00FD4979"/>
    <w:rsid w:val="00FD5D08"/>
    <w:rsid w:val="00FD6CB0"/>
    <w:rsid w:val="00FE5C5D"/>
    <w:rsid w:val="00FE64E5"/>
    <w:rsid w:val="00FF1E1B"/>
    <w:rsid w:val="00FF2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62C33"/>
  <w15:docId w15:val="{9890AB54-49AA-4CCD-A287-E4245C71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7CCF"/>
    <w:pPr>
      <w:widowControl w:val="0"/>
      <w:spacing w:line="300" w:lineRule="auto"/>
      <w:ind w:left="520" w:firstLine="740"/>
      <w:jc w:val="both"/>
    </w:pPr>
    <w:rPr>
      <w:snapToGrid w:val="0"/>
      <w:sz w:val="24"/>
      <w:lang w:val="be-BY"/>
    </w:rPr>
  </w:style>
  <w:style w:type="paragraph" w:styleId="1">
    <w:name w:val="heading 1"/>
    <w:basedOn w:val="a"/>
    <w:next w:val="a"/>
    <w:link w:val="10"/>
    <w:qFormat/>
    <w:rsid w:val="009C0010"/>
    <w:pPr>
      <w:widowControl/>
      <w:overflowPunct w:val="0"/>
      <w:autoSpaceDE w:val="0"/>
      <w:autoSpaceDN w:val="0"/>
      <w:adjustRightInd w:val="0"/>
      <w:spacing w:before="240" w:line="240" w:lineRule="auto"/>
      <w:ind w:left="0" w:firstLine="0"/>
      <w:textAlignment w:val="baseline"/>
      <w:outlineLvl w:val="0"/>
    </w:pPr>
    <w:rPr>
      <w:rFonts w:ascii="Arial" w:hAnsi="Arial"/>
      <w:b/>
      <w:snapToGrid/>
      <w:u w:val="single"/>
    </w:rPr>
  </w:style>
  <w:style w:type="paragraph" w:styleId="4">
    <w:name w:val="heading 4"/>
    <w:basedOn w:val="a"/>
    <w:next w:val="a0"/>
    <w:link w:val="40"/>
    <w:qFormat/>
    <w:rsid w:val="009C0010"/>
    <w:pPr>
      <w:widowControl/>
      <w:overflowPunct w:val="0"/>
      <w:autoSpaceDE w:val="0"/>
      <w:autoSpaceDN w:val="0"/>
      <w:adjustRightInd w:val="0"/>
      <w:spacing w:line="240" w:lineRule="auto"/>
      <w:ind w:left="354" w:firstLine="0"/>
      <w:textAlignment w:val="baseline"/>
      <w:outlineLvl w:val="3"/>
    </w:pPr>
    <w:rPr>
      <w:snapToGrid/>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
    <w:rsid w:val="00BF6C95"/>
    <w:pPr>
      <w:widowControl/>
      <w:spacing w:line="240" w:lineRule="auto"/>
      <w:ind w:left="0" w:firstLine="720"/>
    </w:pPr>
    <w:rPr>
      <w:snapToGrid/>
      <w:sz w:val="22"/>
      <w:lang w:val="ru-RU"/>
    </w:rPr>
  </w:style>
  <w:style w:type="paragraph" w:styleId="a4">
    <w:name w:val="Title"/>
    <w:basedOn w:val="a"/>
    <w:qFormat/>
    <w:rsid w:val="00C41E81"/>
    <w:pPr>
      <w:widowControl/>
      <w:spacing w:line="240" w:lineRule="auto"/>
      <w:ind w:left="0" w:firstLine="0"/>
      <w:jc w:val="center"/>
    </w:pPr>
    <w:rPr>
      <w:b/>
      <w:snapToGrid/>
      <w:sz w:val="28"/>
      <w:lang w:val="ru-RU"/>
    </w:rPr>
  </w:style>
  <w:style w:type="table" w:styleId="a5">
    <w:name w:val="Table Grid"/>
    <w:basedOn w:val="a2"/>
    <w:rsid w:val="00C41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57F52"/>
    <w:rPr>
      <w:rFonts w:ascii="Tahoma" w:hAnsi="Tahoma" w:cs="Tahoma"/>
      <w:sz w:val="16"/>
      <w:szCs w:val="16"/>
    </w:rPr>
  </w:style>
  <w:style w:type="paragraph" w:styleId="a7">
    <w:name w:val="Body Text"/>
    <w:basedOn w:val="a"/>
    <w:rsid w:val="001B4D2E"/>
    <w:pPr>
      <w:spacing w:after="120"/>
    </w:pPr>
  </w:style>
  <w:style w:type="paragraph" w:styleId="a8">
    <w:name w:val="header"/>
    <w:basedOn w:val="a"/>
    <w:rsid w:val="00E76B39"/>
    <w:pPr>
      <w:tabs>
        <w:tab w:val="center" w:pos="4677"/>
        <w:tab w:val="right" w:pos="9355"/>
      </w:tabs>
    </w:pPr>
  </w:style>
  <w:style w:type="character" w:styleId="a9">
    <w:name w:val="page number"/>
    <w:basedOn w:val="a1"/>
    <w:rsid w:val="00E76B39"/>
  </w:style>
  <w:style w:type="paragraph" w:customStyle="1" w:styleId="aa">
    <w:name w:val="Стиль"/>
    <w:rsid w:val="000C17A3"/>
    <w:pPr>
      <w:widowControl w:val="0"/>
      <w:autoSpaceDE w:val="0"/>
      <w:autoSpaceDN w:val="0"/>
      <w:adjustRightInd w:val="0"/>
    </w:pPr>
    <w:rPr>
      <w:sz w:val="24"/>
      <w:szCs w:val="24"/>
    </w:rPr>
  </w:style>
  <w:style w:type="character" w:customStyle="1" w:styleId="10">
    <w:name w:val="Заголовок 1 Знак"/>
    <w:link w:val="1"/>
    <w:rsid w:val="009C0010"/>
    <w:rPr>
      <w:rFonts w:ascii="Arial" w:hAnsi="Arial"/>
      <w:b/>
      <w:sz w:val="24"/>
      <w:u w:val="single"/>
    </w:rPr>
  </w:style>
  <w:style w:type="character" w:customStyle="1" w:styleId="40">
    <w:name w:val="Заголовок 4 Знак"/>
    <w:link w:val="4"/>
    <w:rsid w:val="009C0010"/>
    <w:rPr>
      <w:sz w:val="24"/>
      <w:u w:val="single"/>
    </w:rPr>
  </w:style>
  <w:style w:type="paragraph" w:styleId="2">
    <w:name w:val="Body Text 2"/>
    <w:basedOn w:val="a"/>
    <w:link w:val="20"/>
    <w:rsid w:val="009C0010"/>
    <w:pPr>
      <w:widowControl/>
      <w:overflowPunct w:val="0"/>
      <w:autoSpaceDE w:val="0"/>
      <w:autoSpaceDN w:val="0"/>
      <w:adjustRightInd w:val="0"/>
      <w:spacing w:after="120" w:line="480" w:lineRule="auto"/>
      <w:ind w:left="0" w:firstLine="0"/>
      <w:textAlignment w:val="baseline"/>
    </w:pPr>
    <w:rPr>
      <w:rFonts w:ascii="Arial" w:hAnsi="Arial"/>
      <w:snapToGrid/>
    </w:rPr>
  </w:style>
  <w:style w:type="character" w:customStyle="1" w:styleId="20">
    <w:name w:val="Основной текст 2 Знак"/>
    <w:link w:val="2"/>
    <w:rsid w:val="009C0010"/>
    <w:rPr>
      <w:rFonts w:ascii="Arial" w:hAnsi="Arial"/>
      <w:sz w:val="24"/>
    </w:rPr>
  </w:style>
  <w:style w:type="paragraph" w:styleId="ab">
    <w:name w:val="footer"/>
    <w:basedOn w:val="a"/>
    <w:link w:val="ac"/>
    <w:uiPriority w:val="99"/>
    <w:rsid w:val="009C0010"/>
    <w:pPr>
      <w:widowControl/>
      <w:tabs>
        <w:tab w:val="center" w:pos="4677"/>
        <w:tab w:val="right" w:pos="9355"/>
      </w:tabs>
      <w:overflowPunct w:val="0"/>
      <w:autoSpaceDE w:val="0"/>
      <w:autoSpaceDN w:val="0"/>
      <w:adjustRightInd w:val="0"/>
      <w:spacing w:line="240" w:lineRule="auto"/>
      <w:ind w:left="0" w:firstLine="0"/>
      <w:textAlignment w:val="baseline"/>
    </w:pPr>
    <w:rPr>
      <w:rFonts w:ascii="Arial" w:hAnsi="Arial"/>
      <w:snapToGrid/>
    </w:rPr>
  </w:style>
  <w:style w:type="character" w:customStyle="1" w:styleId="ac">
    <w:name w:val="Нижний колонтитул Знак"/>
    <w:link w:val="ab"/>
    <w:uiPriority w:val="99"/>
    <w:rsid w:val="009C0010"/>
    <w:rPr>
      <w:rFonts w:ascii="Arial" w:hAnsi="Arial"/>
      <w:sz w:val="24"/>
    </w:rPr>
  </w:style>
  <w:style w:type="paragraph" w:styleId="a0">
    <w:name w:val="Normal Indent"/>
    <w:basedOn w:val="a"/>
    <w:rsid w:val="009C0010"/>
    <w:pPr>
      <w:ind w:left="708"/>
    </w:pPr>
  </w:style>
  <w:style w:type="paragraph" w:styleId="ad">
    <w:name w:val="List Paragraph"/>
    <w:basedOn w:val="a"/>
    <w:uiPriority w:val="34"/>
    <w:qFormat/>
    <w:rsid w:val="003958FF"/>
    <w:pPr>
      <w:widowControl/>
      <w:spacing w:line="240" w:lineRule="auto"/>
      <w:ind w:left="720" w:firstLine="0"/>
      <w:contextualSpacing/>
      <w:jc w:val="left"/>
    </w:pPr>
    <w:rPr>
      <w:snapToGrid/>
      <w:sz w:val="20"/>
      <w:lang w:val="ru-RU"/>
    </w:rPr>
  </w:style>
  <w:style w:type="paragraph" w:customStyle="1" w:styleId="ConsNonformat">
    <w:name w:val="ConsNonformat"/>
    <w:rsid w:val="00E05434"/>
    <w:pPr>
      <w:widowControl w:val="0"/>
      <w:ind w:right="19772"/>
    </w:pPr>
    <w:rPr>
      <w:rFonts w:ascii="Courier New" w:hAnsi="Courier New"/>
    </w:rPr>
  </w:style>
  <w:style w:type="paragraph" w:styleId="ae">
    <w:name w:val="Body Text Indent"/>
    <w:basedOn w:val="a"/>
    <w:link w:val="af"/>
    <w:rsid w:val="00700373"/>
    <w:pPr>
      <w:spacing w:after="120"/>
      <w:ind w:left="283"/>
    </w:pPr>
  </w:style>
  <w:style w:type="character" w:customStyle="1" w:styleId="af">
    <w:name w:val="Основной текст с отступом Знак"/>
    <w:link w:val="ae"/>
    <w:rsid w:val="00700373"/>
    <w:rPr>
      <w:snapToGrid/>
      <w:sz w:val="24"/>
      <w:lang w:val="be-BY"/>
    </w:rPr>
  </w:style>
  <w:style w:type="paragraph" w:customStyle="1" w:styleId="ConsPlusNormal">
    <w:name w:val="ConsPlusNormal"/>
    <w:rsid w:val="00266762"/>
    <w:pPr>
      <w:widowControl w:val="0"/>
      <w:autoSpaceDE w:val="0"/>
      <w:autoSpaceDN w:val="0"/>
    </w:pPr>
    <w:rPr>
      <w:rFonts w:ascii="Calibri" w:hAnsi="Calibri" w:cs="Calibri"/>
      <w:sz w:val="22"/>
    </w:rPr>
  </w:style>
  <w:style w:type="character" w:styleId="af0">
    <w:name w:val="annotation reference"/>
    <w:basedOn w:val="a1"/>
    <w:semiHidden/>
    <w:unhideWhenUsed/>
    <w:rsid w:val="00AB5909"/>
    <w:rPr>
      <w:sz w:val="16"/>
      <w:szCs w:val="16"/>
    </w:rPr>
  </w:style>
  <w:style w:type="paragraph" w:styleId="af1">
    <w:name w:val="annotation text"/>
    <w:basedOn w:val="a"/>
    <w:link w:val="af2"/>
    <w:semiHidden/>
    <w:unhideWhenUsed/>
    <w:rsid w:val="00AB5909"/>
    <w:pPr>
      <w:spacing w:line="240" w:lineRule="auto"/>
    </w:pPr>
    <w:rPr>
      <w:sz w:val="20"/>
    </w:rPr>
  </w:style>
  <w:style w:type="character" w:customStyle="1" w:styleId="af2">
    <w:name w:val="Текст примечания Знак"/>
    <w:basedOn w:val="a1"/>
    <w:link w:val="af1"/>
    <w:semiHidden/>
    <w:rsid w:val="00AB5909"/>
    <w:rPr>
      <w:snapToGrid w:val="0"/>
      <w:lang w:val="be-BY"/>
    </w:rPr>
  </w:style>
  <w:style w:type="paragraph" w:styleId="af3">
    <w:name w:val="annotation subject"/>
    <w:basedOn w:val="af1"/>
    <w:next w:val="af1"/>
    <w:link w:val="af4"/>
    <w:semiHidden/>
    <w:unhideWhenUsed/>
    <w:rsid w:val="00AB5909"/>
    <w:rPr>
      <w:b/>
      <w:bCs/>
    </w:rPr>
  </w:style>
  <w:style w:type="character" w:customStyle="1" w:styleId="af4">
    <w:name w:val="Тема примечания Знак"/>
    <w:basedOn w:val="af2"/>
    <w:link w:val="af3"/>
    <w:semiHidden/>
    <w:rsid w:val="00AB5909"/>
    <w:rPr>
      <w:b/>
      <w:bCs/>
      <w:snapToGrid w:val="0"/>
      <w:lang w:val="be-BY"/>
    </w:rPr>
  </w:style>
  <w:style w:type="character" w:customStyle="1" w:styleId="itemtext1">
    <w:name w:val="itemtext1"/>
    <w:basedOn w:val="a1"/>
    <w:rsid w:val="00047313"/>
    <w:rPr>
      <w:rFonts w:ascii="Segoe UI" w:hAnsi="Segoe UI" w:cs="Segoe UI" w:hint="default"/>
      <w:color w:val="000000"/>
      <w:sz w:val="20"/>
      <w:szCs w:val="20"/>
    </w:rPr>
  </w:style>
  <w:style w:type="paragraph" w:styleId="af5">
    <w:name w:val="No Spacing"/>
    <w:uiPriority w:val="1"/>
    <w:qFormat/>
    <w:rsid w:val="00A47E8D"/>
    <w:rPr>
      <w:rFonts w:asciiTheme="minorHAnsi" w:eastAsiaTheme="minorHAnsi" w:hAnsiTheme="minorHAnsi" w:cstheme="minorBidi"/>
      <w:sz w:val="22"/>
      <w:szCs w:val="22"/>
      <w:lang w:eastAsia="en-US"/>
    </w:rPr>
  </w:style>
  <w:style w:type="character" w:customStyle="1" w:styleId="af6">
    <w:name w:val="Основной текст_"/>
    <w:basedOn w:val="a1"/>
    <w:link w:val="11"/>
    <w:rsid w:val="00A47E8D"/>
  </w:style>
  <w:style w:type="character" w:customStyle="1" w:styleId="30">
    <w:name w:val="Основной текст (3)_"/>
    <w:basedOn w:val="a1"/>
    <w:link w:val="31"/>
    <w:rsid w:val="00A47E8D"/>
    <w:rPr>
      <w:b/>
      <w:bCs/>
    </w:rPr>
  </w:style>
  <w:style w:type="character" w:customStyle="1" w:styleId="af7">
    <w:name w:val="Другое_"/>
    <w:basedOn w:val="a1"/>
    <w:link w:val="af8"/>
    <w:rsid w:val="00A47E8D"/>
  </w:style>
  <w:style w:type="character" w:customStyle="1" w:styleId="af9">
    <w:name w:val="Подпись к таблице_"/>
    <w:basedOn w:val="a1"/>
    <w:link w:val="afa"/>
    <w:rsid w:val="00A47E8D"/>
  </w:style>
  <w:style w:type="paragraph" w:customStyle="1" w:styleId="11">
    <w:name w:val="Основной текст1"/>
    <w:basedOn w:val="a"/>
    <w:link w:val="af6"/>
    <w:rsid w:val="00A47E8D"/>
    <w:pPr>
      <w:spacing w:line="240" w:lineRule="auto"/>
      <w:ind w:left="0" w:firstLine="0"/>
      <w:jc w:val="left"/>
    </w:pPr>
    <w:rPr>
      <w:snapToGrid/>
      <w:sz w:val="20"/>
      <w:lang w:val="ru-RU"/>
    </w:rPr>
  </w:style>
  <w:style w:type="paragraph" w:customStyle="1" w:styleId="31">
    <w:name w:val="Основной текст (3)"/>
    <w:basedOn w:val="a"/>
    <w:link w:val="30"/>
    <w:rsid w:val="00A47E8D"/>
    <w:pPr>
      <w:spacing w:after="120" w:line="240" w:lineRule="auto"/>
      <w:ind w:left="200" w:firstLine="570"/>
      <w:jc w:val="left"/>
    </w:pPr>
    <w:rPr>
      <w:b/>
      <w:bCs/>
      <w:snapToGrid/>
      <w:sz w:val="20"/>
      <w:lang w:val="ru-RU"/>
    </w:rPr>
  </w:style>
  <w:style w:type="paragraph" w:customStyle="1" w:styleId="af8">
    <w:name w:val="Другое"/>
    <w:basedOn w:val="a"/>
    <w:link w:val="af7"/>
    <w:rsid w:val="00A47E8D"/>
    <w:pPr>
      <w:spacing w:line="240" w:lineRule="auto"/>
      <w:ind w:left="0" w:firstLine="0"/>
      <w:jc w:val="left"/>
    </w:pPr>
    <w:rPr>
      <w:snapToGrid/>
      <w:sz w:val="20"/>
      <w:lang w:val="ru-RU"/>
    </w:rPr>
  </w:style>
  <w:style w:type="paragraph" w:customStyle="1" w:styleId="afa">
    <w:name w:val="Подпись к таблице"/>
    <w:basedOn w:val="a"/>
    <w:link w:val="af9"/>
    <w:rsid w:val="00A47E8D"/>
    <w:pPr>
      <w:spacing w:line="240" w:lineRule="auto"/>
      <w:ind w:left="0" w:firstLine="0"/>
      <w:jc w:val="left"/>
    </w:pPr>
    <w:rPr>
      <w:snapToGrid/>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986657">
      <w:bodyDiv w:val="1"/>
      <w:marLeft w:val="0"/>
      <w:marRight w:val="0"/>
      <w:marTop w:val="0"/>
      <w:marBottom w:val="0"/>
      <w:divBdr>
        <w:top w:val="none" w:sz="0" w:space="0" w:color="auto"/>
        <w:left w:val="none" w:sz="0" w:space="0" w:color="auto"/>
        <w:bottom w:val="none" w:sz="0" w:space="0" w:color="auto"/>
        <w:right w:val="none" w:sz="0" w:space="0" w:color="auto"/>
      </w:divBdr>
    </w:div>
    <w:div w:id="18221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AA2BE-1AD4-4EC4-ACA1-DF691981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4661</Words>
  <Characters>26572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Teploenergo, JSC</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c:creator>
  <cp:lastModifiedBy>user</cp:lastModifiedBy>
  <cp:revision>2</cp:revision>
  <cp:lastPrinted>2021-04-21T07:42:00Z</cp:lastPrinted>
  <dcterms:created xsi:type="dcterms:W3CDTF">2023-12-11T12:20:00Z</dcterms:created>
  <dcterms:modified xsi:type="dcterms:W3CDTF">2023-12-11T12:20:00Z</dcterms:modified>
</cp:coreProperties>
</file>